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634F" w14:textId="77777777" w:rsidR="00551975" w:rsidRDefault="00551975">
      <w:pPr>
        <w:ind w:left="180" w:firstLine="360"/>
        <w:rPr>
          <w:b/>
          <w:bCs/>
        </w:rPr>
      </w:pPr>
    </w:p>
    <w:p w14:paraId="170E9A0E" w14:textId="77777777" w:rsidR="00551975" w:rsidRDefault="00551975">
      <w:pPr>
        <w:ind w:left="180" w:firstLine="360"/>
        <w:rPr>
          <w:b/>
          <w:bCs/>
        </w:rPr>
      </w:pPr>
    </w:p>
    <w:p w14:paraId="2638C216" w14:textId="14FBBB29" w:rsidR="00551975" w:rsidRDefault="00203F74" w:rsidP="00203F74">
      <w:pPr>
        <w:ind w:left="180" w:right="720" w:firstLine="720"/>
        <w:jc w:val="center"/>
        <w:rPr>
          <w:rFonts w:ascii="Times New Roman" w:hAnsi="Times New Roman" w:cs="Times New Roman"/>
          <w:sz w:val="32"/>
          <w:szCs w:val="32"/>
        </w:rPr>
      </w:pPr>
      <w:r>
        <w:rPr>
          <w:rFonts w:ascii="Times New Roman" w:hAnsi="Times New Roman" w:cs="Times New Roman"/>
          <w:sz w:val="32"/>
          <w:szCs w:val="32"/>
        </w:rPr>
        <w:t>2021 Report to Annual Associational Meetings</w:t>
      </w:r>
    </w:p>
    <w:p w14:paraId="00CAA7AE" w14:textId="77777777" w:rsidR="00203F74" w:rsidRDefault="00203F74">
      <w:pPr>
        <w:rPr>
          <w:rFonts w:ascii="Times New Roman" w:hAnsi="Times New Roman" w:cs="Times New Roman"/>
          <w:sz w:val="24"/>
          <w:szCs w:val="24"/>
          <w:lang w:val="en"/>
        </w:rPr>
      </w:pPr>
    </w:p>
    <w:p w14:paraId="796FECCB" w14:textId="34BF4BB4" w:rsidR="00551975" w:rsidRDefault="00C21F9C">
      <w:pPr>
        <w:rPr>
          <w:rFonts w:ascii="Times New Roman" w:hAnsi="Times New Roman" w:cs="Times New Roman"/>
          <w:sz w:val="24"/>
          <w:szCs w:val="24"/>
          <w:lang w:val="en"/>
        </w:rPr>
      </w:pPr>
      <w:r>
        <w:rPr>
          <w:rFonts w:ascii="Times New Roman" w:hAnsi="Times New Roman" w:cs="Times New Roman"/>
          <w:sz w:val="24"/>
          <w:szCs w:val="24"/>
          <w:lang w:val="en"/>
        </w:rPr>
        <w:t xml:space="preserve">Home is a place where we feel confident and safe.  This is reality for most of us reading this; we live in a home God has provided for us through our work and diligence.  However, this is not the case for many of the residents who come to our facilities.  Some come with little or nothing.  </w:t>
      </w:r>
      <w:r w:rsidR="00E30B65">
        <w:rPr>
          <w:rFonts w:ascii="Times New Roman" w:hAnsi="Times New Roman" w:cs="Times New Roman"/>
          <w:sz w:val="24"/>
          <w:szCs w:val="24"/>
          <w:lang w:val="en"/>
        </w:rPr>
        <w:t>Certainly,</w:t>
      </w:r>
      <w:r>
        <w:rPr>
          <w:rFonts w:ascii="Times New Roman" w:hAnsi="Times New Roman" w:cs="Times New Roman"/>
          <w:sz w:val="24"/>
          <w:szCs w:val="24"/>
          <w:lang w:val="en"/>
        </w:rPr>
        <w:t xml:space="preserve"> for these, this is where the mission work begins for ABRC in providing or acquiring  basic essentials for an apartment.  For everyone else, our mission is making sure we provide, first and foremost, a clean and safe environment and secondly, an atmosphere where the residents can see Jesus at work every day through the attitude of our management and staff.</w:t>
      </w:r>
    </w:p>
    <w:p w14:paraId="55DC2DF1" w14:textId="77777777" w:rsidR="00551975" w:rsidRDefault="00551975">
      <w:pPr>
        <w:rPr>
          <w:rFonts w:ascii="Times New Roman" w:hAnsi="Times New Roman" w:cs="Times New Roman"/>
          <w:sz w:val="24"/>
          <w:szCs w:val="24"/>
          <w:lang w:val="en"/>
        </w:rPr>
      </w:pPr>
    </w:p>
    <w:p w14:paraId="7ADB5CAD" w14:textId="77777777" w:rsidR="00551975" w:rsidRDefault="00C21F9C">
      <w:pPr>
        <w:rPr>
          <w:rFonts w:ascii="Times New Roman" w:hAnsi="Times New Roman" w:cs="Times New Roman"/>
          <w:sz w:val="24"/>
          <w:szCs w:val="24"/>
          <w:lang w:val="en"/>
        </w:rPr>
      </w:pPr>
      <w:r>
        <w:rPr>
          <w:rFonts w:ascii="Times New Roman" w:hAnsi="Times New Roman" w:cs="Times New Roman"/>
          <w:sz w:val="24"/>
          <w:szCs w:val="24"/>
          <w:lang w:val="en"/>
        </w:rPr>
        <w:t>Our residents are diverse in their culture, life experiences and in their beliefs.   It is a great opportunity to learn about someone’s life and their contributions to society through their work and service.  It is an even greater opportunity to discover someone’s walk or absence of a walk with Jesus Christ.  The latter may take a little more time, but with diligence and sometimes the witness of others, like you, another soul can come to know Jesus!</w:t>
      </w:r>
    </w:p>
    <w:p w14:paraId="4C7F48CA" w14:textId="77777777" w:rsidR="00551975" w:rsidRDefault="00551975">
      <w:pPr>
        <w:rPr>
          <w:rFonts w:ascii="Times New Roman" w:hAnsi="Times New Roman" w:cs="Times New Roman"/>
          <w:sz w:val="24"/>
          <w:szCs w:val="24"/>
          <w:lang w:val="en"/>
        </w:rPr>
      </w:pPr>
    </w:p>
    <w:p w14:paraId="4A18559C" w14:textId="77777777" w:rsidR="00551975" w:rsidRDefault="00C21F9C">
      <w:pPr>
        <w:rPr>
          <w:rFonts w:ascii="Times New Roman" w:hAnsi="Times New Roman" w:cs="Times New Roman"/>
          <w:sz w:val="24"/>
          <w:szCs w:val="24"/>
          <w:lang w:val="en"/>
        </w:rPr>
      </w:pPr>
      <w:r>
        <w:rPr>
          <w:rFonts w:ascii="Times New Roman" w:hAnsi="Times New Roman" w:cs="Times New Roman"/>
          <w:sz w:val="24"/>
          <w:szCs w:val="24"/>
          <w:lang w:val="en"/>
        </w:rPr>
        <w:t xml:space="preserve">Our residents love interaction with others just as anyone else.  Our management and staff provide and arrange opportunities for crafts, </w:t>
      </w:r>
      <w:proofErr w:type="gramStart"/>
      <w:r>
        <w:rPr>
          <w:rFonts w:ascii="Times New Roman" w:hAnsi="Times New Roman" w:cs="Times New Roman"/>
          <w:sz w:val="24"/>
          <w:szCs w:val="24"/>
          <w:lang w:val="en"/>
        </w:rPr>
        <w:t>games</w:t>
      </w:r>
      <w:proofErr w:type="gramEnd"/>
      <w:r>
        <w:rPr>
          <w:rFonts w:ascii="Times New Roman" w:hAnsi="Times New Roman" w:cs="Times New Roman"/>
          <w:sz w:val="24"/>
          <w:szCs w:val="24"/>
          <w:lang w:val="en"/>
        </w:rPr>
        <w:t xml:space="preserve"> and shopping.  Some of these activities are sponsored or hosted by outside organizations.  Some organizations come and lead the activity while some sponsor prizes for activities like bingo.</w:t>
      </w:r>
    </w:p>
    <w:p w14:paraId="22990E8D" w14:textId="77777777" w:rsidR="00551975" w:rsidRDefault="00551975">
      <w:pPr>
        <w:rPr>
          <w:rFonts w:ascii="Times New Roman" w:hAnsi="Times New Roman" w:cs="Times New Roman"/>
          <w:sz w:val="24"/>
          <w:szCs w:val="24"/>
          <w:lang w:val="en"/>
        </w:rPr>
      </w:pPr>
    </w:p>
    <w:p w14:paraId="64CFF8A2" w14:textId="7B565444" w:rsidR="00551975" w:rsidRDefault="00C21F9C">
      <w:pPr>
        <w:rPr>
          <w:rFonts w:ascii="Times New Roman" w:hAnsi="Times New Roman" w:cs="Times New Roman"/>
          <w:sz w:val="24"/>
          <w:szCs w:val="24"/>
          <w:lang w:val="en"/>
        </w:rPr>
      </w:pPr>
      <w:r>
        <w:rPr>
          <w:rFonts w:ascii="Times New Roman" w:hAnsi="Times New Roman" w:cs="Times New Roman"/>
          <w:sz w:val="24"/>
          <w:szCs w:val="24"/>
          <w:lang w:val="en"/>
        </w:rPr>
        <w:t xml:space="preserve">This was supposed to be a report, but this is an invitation to you, your </w:t>
      </w:r>
      <w:proofErr w:type="gramStart"/>
      <w:r>
        <w:rPr>
          <w:rFonts w:ascii="Times New Roman" w:hAnsi="Times New Roman" w:cs="Times New Roman"/>
          <w:sz w:val="24"/>
          <w:szCs w:val="24"/>
          <w:lang w:val="en"/>
        </w:rPr>
        <w:t>group</w:t>
      </w:r>
      <w:proofErr w:type="gramEnd"/>
      <w:r>
        <w:rPr>
          <w:rFonts w:ascii="Times New Roman" w:hAnsi="Times New Roman" w:cs="Times New Roman"/>
          <w:sz w:val="24"/>
          <w:szCs w:val="24"/>
          <w:lang w:val="en"/>
        </w:rPr>
        <w:t xml:space="preserve"> or your church to come to the facilities to lead or host an </w:t>
      </w:r>
      <w:r w:rsidR="00E30B65">
        <w:rPr>
          <w:rFonts w:ascii="Times New Roman" w:hAnsi="Times New Roman" w:cs="Times New Roman"/>
          <w:sz w:val="24"/>
          <w:szCs w:val="24"/>
          <w:lang w:val="en"/>
        </w:rPr>
        <w:t>activity or</w:t>
      </w:r>
      <w:r>
        <w:rPr>
          <w:rFonts w:ascii="Times New Roman" w:hAnsi="Times New Roman" w:cs="Times New Roman"/>
          <w:sz w:val="24"/>
          <w:szCs w:val="24"/>
          <w:lang w:val="en"/>
        </w:rPr>
        <w:t xml:space="preserve"> come to share a Bible Study or sing.  Your activity just might be the one that will lead someone to Christ!</w:t>
      </w:r>
    </w:p>
    <w:p w14:paraId="19824EA6" w14:textId="77777777" w:rsidR="00551975" w:rsidRDefault="00551975">
      <w:pPr>
        <w:rPr>
          <w:rFonts w:ascii="Times New Roman" w:hAnsi="Times New Roman" w:cs="Times New Roman"/>
          <w:sz w:val="24"/>
          <w:szCs w:val="24"/>
          <w:lang w:val="en"/>
        </w:rPr>
      </w:pPr>
    </w:p>
    <w:p w14:paraId="370FEA15" w14:textId="77777777" w:rsidR="00551975" w:rsidRDefault="00C21F9C">
      <w:pPr>
        <w:rPr>
          <w:rFonts w:ascii="Times New Roman" w:hAnsi="Times New Roman" w:cs="Times New Roman"/>
          <w:sz w:val="24"/>
          <w:szCs w:val="24"/>
          <w:lang w:val="en"/>
        </w:rPr>
      </w:pPr>
      <w:r>
        <w:rPr>
          <w:rFonts w:ascii="Times New Roman" w:hAnsi="Times New Roman" w:cs="Times New Roman"/>
          <w:sz w:val="24"/>
          <w:szCs w:val="24"/>
          <w:lang w:val="en"/>
        </w:rPr>
        <w:t xml:space="preserve">The best report is the one you see when you come to one of our facilities.  We invite you to find location and contact information on our website, </w:t>
      </w:r>
      <w:hyperlink r:id="rId10" w:history="1">
        <w:r>
          <w:rPr>
            <w:rStyle w:val="Hyperlink"/>
            <w:rFonts w:ascii="Times New Roman" w:hAnsi="Times New Roman" w:cs="Times New Roman"/>
            <w:sz w:val="24"/>
            <w:szCs w:val="24"/>
            <w:lang w:val="en"/>
          </w:rPr>
          <w:t>www.albrc.org.</w:t>
        </w:r>
      </w:hyperlink>
      <w:r>
        <w:rPr>
          <w:rFonts w:ascii="Times New Roman" w:hAnsi="Times New Roman" w:cs="Times New Roman"/>
          <w:sz w:val="24"/>
          <w:szCs w:val="24"/>
          <w:lang w:val="en"/>
        </w:rPr>
        <w:t xml:space="preserve">  Please contact us for arrangements to come and see one of the best kept secrets of the Alabama Baptist Convention.</w:t>
      </w:r>
    </w:p>
    <w:p w14:paraId="7893EECF" w14:textId="77777777" w:rsidR="00551975" w:rsidRDefault="00551975">
      <w:pPr>
        <w:rPr>
          <w:rFonts w:ascii="Times New Roman" w:hAnsi="Times New Roman" w:cs="Times New Roman"/>
          <w:sz w:val="24"/>
          <w:szCs w:val="24"/>
          <w:lang w:val="en"/>
        </w:rPr>
      </w:pPr>
    </w:p>
    <w:p w14:paraId="5E3D6A77" w14:textId="77777777" w:rsidR="00551975" w:rsidRDefault="00C21F9C">
      <w:pPr>
        <w:rPr>
          <w:rFonts w:ascii="Times New Roman" w:hAnsi="Times New Roman" w:cs="Times New Roman"/>
          <w:sz w:val="24"/>
          <w:szCs w:val="24"/>
          <w:lang w:val="en"/>
        </w:rPr>
      </w:pPr>
      <w:r>
        <w:rPr>
          <w:rFonts w:ascii="Times New Roman" w:hAnsi="Times New Roman" w:cs="Times New Roman"/>
          <w:sz w:val="24"/>
          <w:szCs w:val="24"/>
          <w:lang w:val="en"/>
        </w:rPr>
        <w:t>We look forward to seeing you!</w:t>
      </w:r>
    </w:p>
    <w:p w14:paraId="752A4D64" w14:textId="77777777" w:rsidR="00551975" w:rsidRDefault="00551975">
      <w:pPr>
        <w:rPr>
          <w:rFonts w:ascii="Times New Roman" w:hAnsi="Times New Roman" w:cs="Times New Roman"/>
          <w:sz w:val="10"/>
          <w:szCs w:val="10"/>
          <w:lang w:val="en"/>
        </w:rPr>
      </w:pPr>
    </w:p>
    <w:p w14:paraId="72E7E053" w14:textId="77777777" w:rsidR="00551975" w:rsidRDefault="00551975">
      <w:pPr>
        <w:ind w:left="1540" w:right="720"/>
        <w:rPr>
          <w:rFonts w:ascii="Times New Roman" w:hAnsi="Times New Roman" w:cs="Times New Roman"/>
          <w:sz w:val="24"/>
          <w:szCs w:val="24"/>
        </w:rPr>
      </w:pPr>
    </w:p>
    <w:sectPr w:rsidR="00551975">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40" w:left="14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7D96" w14:textId="77777777" w:rsidR="00551975" w:rsidRDefault="00C21F9C">
      <w:pPr>
        <w:spacing w:line="240" w:lineRule="auto"/>
      </w:pPr>
      <w:r>
        <w:separator/>
      </w:r>
    </w:p>
  </w:endnote>
  <w:endnote w:type="continuationSeparator" w:id="0">
    <w:p w14:paraId="35CE634E" w14:textId="77777777" w:rsidR="00551975" w:rsidRDefault="00C21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FA45" w14:textId="77777777" w:rsidR="00551975" w:rsidRDefault="00551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3B25" w14:textId="77777777" w:rsidR="00551975" w:rsidRDefault="00551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2513" w14:textId="77777777" w:rsidR="00551975" w:rsidRDefault="0055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B8AD" w14:textId="77777777" w:rsidR="00551975" w:rsidRDefault="00C21F9C">
      <w:pPr>
        <w:spacing w:line="240" w:lineRule="auto"/>
      </w:pPr>
      <w:r>
        <w:separator/>
      </w:r>
    </w:p>
  </w:footnote>
  <w:footnote w:type="continuationSeparator" w:id="0">
    <w:p w14:paraId="66457DBE" w14:textId="77777777" w:rsidR="00551975" w:rsidRDefault="00C21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45C" w14:textId="77777777" w:rsidR="00551975" w:rsidRDefault="00E30B65">
    <w:pPr>
      <w:pStyle w:val="Header"/>
    </w:pPr>
    <w:r>
      <w:pict w14:anchorId="4FC16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16094" o:spid="_x0000_s2050" type="#_x0000_t75" style="position:absolute;margin-left:0;margin-top:0;width:612pt;height:11in;z-index:-251657216;mso-position-horizontal:center;mso-position-horizontal-relative:margin;mso-position-vertical:center;mso-position-vertical-relative:margin;mso-width-relative:page;mso-height-relative:page" o:allowincell="f">
          <v:imagedata r:id="rId1" o:title="Scanned from a Xerox Multifunction Printer (7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E711" w14:textId="77777777" w:rsidR="00551975" w:rsidRDefault="00E30B65">
    <w:pPr>
      <w:pStyle w:val="Header"/>
    </w:pPr>
    <w:r>
      <w:pict w14:anchorId="4A39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16095" o:spid="_x0000_s2051" type="#_x0000_t75" style="position:absolute;margin-left:0;margin-top:0;width:612pt;height:11in;z-index:-251656192;mso-position-horizontal:center;mso-position-horizontal-relative:margin;mso-position-vertical:center;mso-position-vertical-relative:margin;mso-width-relative:page;mso-height-relative:page" o:allowincell="f">
          <v:imagedata r:id="rId1" o:title="Scanned from a Xerox Multifunction Printer (7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E67B" w14:textId="77777777" w:rsidR="00551975" w:rsidRDefault="00E30B65">
    <w:pPr>
      <w:pStyle w:val="Header"/>
    </w:pPr>
    <w:r>
      <w:pict w14:anchorId="0DC2C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16093" o:spid="_x0000_s2049" type="#_x0000_t75" style="position:absolute;margin-left:0;margin-top:0;width:612pt;height:11in;z-index:-251658240;mso-position-horizontal:center;mso-position-horizontal-relative:margin;mso-position-vertical:center;mso-position-vertical-relative:margin;mso-width-relative:page;mso-height-relative:page" o:allowincell="f">
          <v:imagedata r:id="rId1" o:title="Scanned from a Xerox Multifunction Printer (7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12"/>
    <w:rsid w:val="00203F74"/>
    <w:rsid w:val="00551975"/>
    <w:rsid w:val="00C21F9C"/>
    <w:rsid w:val="00C63012"/>
    <w:rsid w:val="00E30B65"/>
    <w:rsid w:val="5E76D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02F396B"/>
  <w15:docId w15:val="{FD2B1020-2ECF-4984-ACF6-81AB326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brc.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C6D4D-6779-46A6-A381-9C276C4C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bd84-62c6-44b0-8edc-04eac3febe2a"/>
    <ds:schemaRef ds:uri="6199767b-1e8d-4a52-972e-fa33904b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3A9E1DF-577B-4C0D-B378-3370536AD8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5C0FF-8063-456E-8997-6CEBDF977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225 Designs</dc:creator>
  <cp:lastModifiedBy>Debbie Oliver</cp:lastModifiedBy>
  <cp:revision>4</cp:revision>
  <dcterms:created xsi:type="dcterms:W3CDTF">2021-07-26T18:13:00Z</dcterms:created>
  <dcterms:modified xsi:type="dcterms:W3CDTF">2021-07-29T15:31:00Z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y fmtid="{D5CDD505-2E9C-101B-9397-08002B2CF9AE}" pid="3" name="ContentTypeId">
    <vt:lpwstr>0x01010077BAFFFBBEE6B64BA24F9AA1BB8ACB8D</vt:lpwstr>
  </property>
</Properties>
</file>