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359B" w14:textId="7932E98F" w:rsidR="008C750F" w:rsidRPr="008C750F" w:rsidRDefault="008C750F" w:rsidP="008C750F">
      <w:pPr>
        <w:jc w:val="center"/>
        <w:rPr>
          <w:b/>
          <w:bCs/>
          <w:color w:val="1F497D"/>
          <w:sz w:val="36"/>
          <w:szCs w:val="36"/>
        </w:rPr>
      </w:pPr>
      <w:r w:rsidRPr="008C750F">
        <w:rPr>
          <w:b/>
          <w:bCs/>
          <w:color w:val="1F497D"/>
          <w:sz w:val="36"/>
          <w:szCs w:val="36"/>
        </w:rPr>
        <w:t>Church Weekday Education (CWE) Price list for Shocco lodging</w:t>
      </w:r>
    </w:p>
    <w:p w14:paraId="50A6DBBD" w14:textId="77777777" w:rsidR="008C750F" w:rsidRPr="008C750F" w:rsidRDefault="008C750F" w:rsidP="008C750F">
      <w:pPr>
        <w:rPr>
          <w:b/>
          <w:bCs/>
          <w:color w:val="1F497D"/>
          <w:sz w:val="36"/>
          <w:szCs w:val="36"/>
        </w:rPr>
      </w:pPr>
    </w:p>
    <w:p w14:paraId="7E2B4536" w14:textId="77777777" w:rsidR="008C750F" w:rsidRDefault="008C750F" w:rsidP="008C750F">
      <w:pPr>
        <w:rPr>
          <w:color w:val="1F497D"/>
        </w:rPr>
      </w:pPr>
    </w:p>
    <w:tbl>
      <w:tblPr>
        <w:tblW w:w="5000" w:type="pct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340"/>
        <w:gridCol w:w="936"/>
        <w:gridCol w:w="936"/>
        <w:gridCol w:w="936"/>
        <w:gridCol w:w="936"/>
        <w:gridCol w:w="936"/>
        <w:gridCol w:w="1404"/>
      </w:tblGrid>
      <w:tr w:rsidR="006B5E98" w14:paraId="2BC22B8F" w14:textId="77777777" w:rsidTr="006B5E98">
        <w:trPr>
          <w:trHeight w:val="450"/>
          <w:tblCellSpacing w:w="0" w:type="dxa"/>
        </w:trPr>
        <w:tc>
          <w:tcPr>
            <w:tcW w:w="5000" w:type="pct"/>
            <w:gridSpan w:val="8"/>
            <w:shd w:val="clear" w:color="auto" w:fill="F0F0F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5F1792A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FF"/>
                <w:sz w:val="15"/>
                <w:szCs w:val="15"/>
              </w:rPr>
              <w:t>Alabama Baptist Discount</w:t>
            </w:r>
          </w:p>
        </w:tc>
      </w:tr>
      <w:tr w:rsidR="006B5E98" w14:paraId="314405A8" w14:textId="77777777" w:rsidTr="006B5E98">
        <w:trPr>
          <w:trHeight w:val="375"/>
          <w:tblCellSpacing w:w="0" w:type="dxa"/>
        </w:trPr>
        <w:tc>
          <w:tcPr>
            <w:tcW w:w="500" w:type="pct"/>
            <w:shd w:val="clear" w:color="auto" w:fill="F0F0F0"/>
            <w:vAlign w:val="center"/>
            <w:hideMark/>
          </w:tcPr>
          <w:p w14:paraId="530DC49F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0F0F0"/>
            <w:vAlign w:val="center"/>
            <w:hideMark/>
          </w:tcPr>
          <w:p w14:paraId="523CE007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15"/>
                <w:szCs w:val="15"/>
              </w:rPr>
              <w:t>2022 AB 1 Night Overnight Discount Per Person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046B4556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PPF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224FB116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($8.50)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66495F59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Adult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27DBC8AD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35AE6B8A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Duration</w:t>
            </w:r>
          </w:p>
        </w:tc>
        <w:tc>
          <w:tcPr>
            <w:tcW w:w="250" w:type="pct"/>
            <w:shd w:val="clear" w:color="auto" w:fill="F0F0F0"/>
            <w:vAlign w:val="center"/>
            <w:hideMark/>
          </w:tcPr>
          <w:p w14:paraId="7F606D0A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NA</w:t>
            </w:r>
          </w:p>
        </w:tc>
      </w:tr>
      <w:tr w:rsidR="006B5E98" w14:paraId="39E506C2" w14:textId="77777777" w:rsidTr="006B5E98">
        <w:trPr>
          <w:trHeight w:val="450"/>
          <w:tblCellSpacing w:w="0" w:type="dxa"/>
        </w:trPr>
        <w:tc>
          <w:tcPr>
            <w:tcW w:w="5000" w:type="pct"/>
            <w:gridSpan w:val="8"/>
            <w:shd w:val="clear" w:color="auto" w:fill="F0F0F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999BC99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FF"/>
                <w:sz w:val="15"/>
                <w:szCs w:val="15"/>
              </w:rPr>
              <w:t>2022 SRL/SV</w:t>
            </w:r>
          </w:p>
        </w:tc>
      </w:tr>
      <w:tr w:rsidR="006B5E98" w14:paraId="40574445" w14:textId="77777777" w:rsidTr="006B5E98">
        <w:trPr>
          <w:trHeight w:val="375"/>
          <w:tblCellSpacing w:w="0" w:type="dxa"/>
        </w:trPr>
        <w:tc>
          <w:tcPr>
            <w:tcW w:w="500" w:type="pct"/>
            <w:shd w:val="clear" w:color="auto" w:fill="BBBBBB"/>
            <w:vAlign w:val="center"/>
            <w:hideMark/>
          </w:tcPr>
          <w:p w14:paraId="22411DC4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BBBBB"/>
            <w:vAlign w:val="center"/>
            <w:hideMark/>
          </w:tcPr>
          <w:p w14:paraId="371FA126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15"/>
                <w:szCs w:val="15"/>
              </w:rPr>
              <w:t>1 Night / 4 Meals - Private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53760A71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PPF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727B7082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$126.00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049814CE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Adult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5962D3C3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3F62D122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Duration</w:t>
            </w:r>
          </w:p>
        </w:tc>
        <w:tc>
          <w:tcPr>
            <w:tcW w:w="250" w:type="pct"/>
            <w:shd w:val="clear" w:color="auto" w:fill="BBBBBB"/>
            <w:vAlign w:val="center"/>
            <w:hideMark/>
          </w:tcPr>
          <w:p w14:paraId="4CFDD167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NA</w:t>
            </w:r>
          </w:p>
        </w:tc>
      </w:tr>
      <w:tr w:rsidR="006B5E98" w14:paraId="349DEDDD" w14:textId="77777777" w:rsidTr="006B5E98">
        <w:trPr>
          <w:trHeight w:val="375"/>
          <w:tblCellSpacing w:w="0" w:type="dxa"/>
        </w:trPr>
        <w:tc>
          <w:tcPr>
            <w:tcW w:w="500" w:type="pct"/>
            <w:shd w:val="clear" w:color="auto" w:fill="F0F0F0"/>
            <w:vAlign w:val="center"/>
            <w:hideMark/>
          </w:tcPr>
          <w:p w14:paraId="6EE2DB76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0F0F0"/>
            <w:vAlign w:val="center"/>
            <w:hideMark/>
          </w:tcPr>
          <w:p w14:paraId="100A3A40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15"/>
                <w:szCs w:val="15"/>
              </w:rPr>
              <w:t>1 Night / 4 Meals - Double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736970CE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PPF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2F197A96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$96.00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7F8087C2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Adult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00E51152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6ED6235E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Duration</w:t>
            </w:r>
          </w:p>
        </w:tc>
        <w:tc>
          <w:tcPr>
            <w:tcW w:w="250" w:type="pct"/>
            <w:shd w:val="clear" w:color="auto" w:fill="F0F0F0"/>
            <w:vAlign w:val="center"/>
            <w:hideMark/>
          </w:tcPr>
          <w:p w14:paraId="2817D047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NA</w:t>
            </w:r>
          </w:p>
        </w:tc>
      </w:tr>
      <w:tr w:rsidR="006B5E98" w14:paraId="34CE8334" w14:textId="77777777" w:rsidTr="006B5E98">
        <w:trPr>
          <w:trHeight w:val="375"/>
          <w:tblCellSpacing w:w="0" w:type="dxa"/>
        </w:trPr>
        <w:tc>
          <w:tcPr>
            <w:tcW w:w="500" w:type="pct"/>
            <w:shd w:val="clear" w:color="auto" w:fill="BBBBBB"/>
            <w:vAlign w:val="center"/>
            <w:hideMark/>
          </w:tcPr>
          <w:p w14:paraId="29BB085C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BBBBB"/>
            <w:vAlign w:val="center"/>
            <w:hideMark/>
          </w:tcPr>
          <w:p w14:paraId="073C796F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15"/>
                <w:szCs w:val="15"/>
              </w:rPr>
              <w:t>1 Night / 4 Meals - Maximized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360B39CB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PPF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67B4E980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$91.00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226EBBA7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Adult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0D21BB94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6225E24C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Duration</w:t>
            </w:r>
          </w:p>
        </w:tc>
        <w:tc>
          <w:tcPr>
            <w:tcW w:w="250" w:type="pct"/>
            <w:shd w:val="clear" w:color="auto" w:fill="BBBBBB"/>
            <w:vAlign w:val="center"/>
            <w:hideMark/>
          </w:tcPr>
          <w:p w14:paraId="62676D07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NA</w:t>
            </w:r>
          </w:p>
        </w:tc>
      </w:tr>
      <w:tr w:rsidR="006B5E98" w14:paraId="2C27033F" w14:textId="77777777" w:rsidTr="006B5E98">
        <w:trPr>
          <w:trHeight w:val="450"/>
          <w:tblCellSpacing w:w="0" w:type="dxa"/>
        </w:trPr>
        <w:tc>
          <w:tcPr>
            <w:tcW w:w="5000" w:type="pct"/>
            <w:gridSpan w:val="8"/>
            <w:shd w:val="clear" w:color="auto" w:fill="F0F0F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18C3DAD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FF"/>
                <w:sz w:val="15"/>
                <w:szCs w:val="15"/>
              </w:rPr>
              <w:t>2022 DAY ONLY</w:t>
            </w:r>
          </w:p>
        </w:tc>
      </w:tr>
      <w:tr w:rsidR="006B5E98" w14:paraId="69A918E9" w14:textId="77777777" w:rsidTr="006B5E98">
        <w:trPr>
          <w:trHeight w:val="375"/>
          <w:tblCellSpacing w:w="0" w:type="dxa"/>
        </w:trPr>
        <w:tc>
          <w:tcPr>
            <w:tcW w:w="500" w:type="pct"/>
            <w:shd w:val="clear" w:color="auto" w:fill="F0F0F0"/>
            <w:vAlign w:val="center"/>
            <w:hideMark/>
          </w:tcPr>
          <w:p w14:paraId="6FB442DA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0F0F0"/>
            <w:vAlign w:val="center"/>
            <w:hideMark/>
          </w:tcPr>
          <w:p w14:paraId="7175A386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15"/>
                <w:szCs w:val="15"/>
              </w:rPr>
              <w:t>1 Day / 2 Meals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490F2F1C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PPF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668F2082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$25.00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1BDF052D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Adult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55D6630B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1CA272B7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Duration</w:t>
            </w:r>
          </w:p>
        </w:tc>
        <w:tc>
          <w:tcPr>
            <w:tcW w:w="250" w:type="pct"/>
            <w:shd w:val="clear" w:color="auto" w:fill="F0F0F0"/>
            <w:vAlign w:val="center"/>
            <w:hideMark/>
          </w:tcPr>
          <w:p w14:paraId="1F17A887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NA</w:t>
            </w:r>
          </w:p>
        </w:tc>
      </w:tr>
      <w:tr w:rsidR="006B5E98" w14:paraId="7B8C60D5" w14:textId="77777777" w:rsidTr="006B5E98">
        <w:trPr>
          <w:trHeight w:val="375"/>
          <w:tblCellSpacing w:w="0" w:type="dxa"/>
        </w:trPr>
        <w:tc>
          <w:tcPr>
            <w:tcW w:w="500" w:type="pct"/>
            <w:shd w:val="clear" w:color="auto" w:fill="BBBBBB"/>
            <w:vAlign w:val="center"/>
            <w:hideMark/>
          </w:tcPr>
          <w:p w14:paraId="172D82A1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BBBBB"/>
            <w:vAlign w:val="center"/>
            <w:hideMark/>
          </w:tcPr>
          <w:p w14:paraId="47F9281D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15"/>
                <w:szCs w:val="15"/>
              </w:rPr>
              <w:t>2 Days / 1 Meal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3C84C145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PPF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4BF73AA6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$23.00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6691D030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Adult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02ECB222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4D7A7D05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Duration</w:t>
            </w:r>
          </w:p>
        </w:tc>
        <w:tc>
          <w:tcPr>
            <w:tcW w:w="250" w:type="pct"/>
            <w:shd w:val="clear" w:color="auto" w:fill="BBBBBB"/>
            <w:vAlign w:val="center"/>
            <w:hideMark/>
          </w:tcPr>
          <w:p w14:paraId="6F1B0B46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NA</w:t>
            </w:r>
          </w:p>
        </w:tc>
      </w:tr>
      <w:tr w:rsidR="006B5E98" w14:paraId="25B3B853" w14:textId="77777777" w:rsidTr="006B5E98">
        <w:trPr>
          <w:trHeight w:val="375"/>
          <w:tblCellSpacing w:w="0" w:type="dxa"/>
        </w:trPr>
        <w:tc>
          <w:tcPr>
            <w:tcW w:w="500" w:type="pct"/>
            <w:shd w:val="clear" w:color="auto" w:fill="F0F0F0"/>
            <w:vAlign w:val="center"/>
            <w:hideMark/>
          </w:tcPr>
          <w:p w14:paraId="536BB481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0F0F0"/>
            <w:vAlign w:val="center"/>
            <w:hideMark/>
          </w:tcPr>
          <w:p w14:paraId="65F88CB5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15"/>
                <w:szCs w:val="15"/>
              </w:rPr>
              <w:t>2 Days / 2 Meals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0B3ADF69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PPF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6C9988F2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$32.00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5927A8E5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Adult</w:t>
            </w: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61873221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0F0F0"/>
            <w:vAlign w:val="center"/>
            <w:hideMark/>
          </w:tcPr>
          <w:p w14:paraId="1A9B0D22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Duration</w:t>
            </w:r>
          </w:p>
        </w:tc>
        <w:tc>
          <w:tcPr>
            <w:tcW w:w="250" w:type="pct"/>
            <w:shd w:val="clear" w:color="auto" w:fill="F0F0F0"/>
            <w:vAlign w:val="center"/>
            <w:hideMark/>
          </w:tcPr>
          <w:p w14:paraId="49538F78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NA</w:t>
            </w:r>
          </w:p>
        </w:tc>
      </w:tr>
      <w:tr w:rsidR="006B5E98" w14:paraId="557EE11F" w14:textId="77777777" w:rsidTr="006B5E98">
        <w:trPr>
          <w:trHeight w:val="375"/>
          <w:tblCellSpacing w:w="0" w:type="dxa"/>
        </w:trPr>
        <w:tc>
          <w:tcPr>
            <w:tcW w:w="500" w:type="pct"/>
            <w:shd w:val="clear" w:color="auto" w:fill="BBBBBB"/>
            <w:vAlign w:val="center"/>
            <w:hideMark/>
          </w:tcPr>
          <w:p w14:paraId="7AB317CC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BBBBB"/>
            <w:vAlign w:val="center"/>
            <w:hideMark/>
          </w:tcPr>
          <w:p w14:paraId="43A4F089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15"/>
                <w:szCs w:val="15"/>
              </w:rPr>
              <w:t>1 Day / 1 Meal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29AC8253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PPF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5A1079BA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$16.00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451AAAAA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Adult</w:t>
            </w: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2B120A49" w14:textId="77777777" w:rsidR="006B5E98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BBBBBB"/>
            <w:vAlign w:val="center"/>
            <w:hideMark/>
          </w:tcPr>
          <w:p w14:paraId="6E2153C8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Duration</w:t>
            </w:r>
          </w:p>
        </w:tc>
        <w:tc>
          <w:tcPr>
            <w:tcW w:w="250" w:type="pct"/>
            <w:shd w:val="clear" w:color="auto" w:fill="BBBBBB"/>
            <w:vAlign w:val="center"/>
            <w:hideMark/>
          </w:tcPr>
          <w:p w14:paraId="0F980184" w14:textId="77777777" w:rsidR="006B5E98" w:rsidRDefault="006B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Sans Serif" w:hAnsi="MS Sans Serif"/>
                <w:b/>
                <w:bCs/>
                <w:sz w:val="15"/>
                <w:szCs w:val="15"/>
              </w:rPr>
              <w:t>NA</w:t>
            </w:r>
          </w:p>
        </w:tc>
      </w:tr>
    </w:tbl>
    <w:p w14:paraId="28DB05E7" w14:textId="77777777" w:rsidR="00162C64" w:rsidRPr="008C750F" w:rsidRDefault="00162C64" w:rsidP="006B5E98">
      <w:pPr>
        <w:rPr>
          <w:sz w:val="32"/>
          <w:szCs w:val="32"/>
        </w:rPr>
      </w:pPr>
    </w:p>
    <w:sectPr w:rsidR="00162C64" w:rsidRPr="008C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0F"/>
    <w:rsid w:val="00162C64"/>
    <w:rsid w:val="006B5E98"/>
    <w:rsid w:val="008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632C"/>
  <w15:chartTrackingRefBased/>
  <w15:docId w15:val="{66D5FBBD-83F0-4F6C-9B5A-946C15B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2022-01-27T21:06:00Z</dcterms:created>
  <dcterms:modified xsi:type="dcterms:W3CDTF">2022-01-27T21:41:00Z</dcterms:modified>
</cp:coreProperties>
</file>