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FA" w:rsidRDefault="00754CFA">
      <w:r>
        <w:t xml:space="preserve">Office Name: </w:t>
      </w:r>
      <w:r w:rsidR="00770827">
        <w:tab/>
      </w:r>
      <w:r w:rsidR="00770827">
        <w:tab/>
      </w:r>
      <w:r w:rsidR="00770827">
        <w:tab/>
      </w:r>
      <w:proofErr w:type="spellStart"/>
      <w:r w:rsidR="00770827" w:rsidRPr="007E6DD8">
        <w:rPr>
          <w:b/>
          <w:sz w:val="28"/>
          <w:szCs w:val="28"/>
        </w:rPr>
        <w:t>LeaderCare</w:t>
      </w:r>
      <w:proofErr w:type="spellEnd"/>
      <w:r w:rsidR="00770827" w:rsidRPr="007E6DD8">
        <w:rPr>
          <w:b/>
          <w:sz w:val="28"/>
          <w:szCs w:val="28"/>
        </w:rPr>
        <w:t xml:space="preserve"> and Church Health</w:t>
      </w:r>
    </w:p>
    <w:tbl>
      <w:tblPr>
        <w:tblStyle w:val="TableGrid"/>
        <w:tblW w:w="5000" w:type="pct"/>
        <w:tblLook w:val="04A0" w:firstRow="1" w:lastRow="0" w:firstColumn="1" w:lastColumn="0" w:noHBand="0" w:noVBand="1"/>
      </w:tblPr>
      <w:tblGrid>
        <w:gridCol w:w="3145"/>
        <w:gridCol w:w="6205"/>
      </w:tblGrid>
      <w:tr w:rsidR="00754CFA" w:rsidTr="00754CFA">
        <w:tc>
          <w:tcPr>
            <w:tcW w:w="1682" w:type="pct"/>
          </w:tcPr>
          <w:p w:rsidR="00754CFA" w:rsidRDefault="00754CFA" w:rsidP="00754CFA">
            <w:pPr>
              <w:jc w:val="right"/>
            </w:pPr>
            <w:r>
              <w:t>Ministry Number:</w:t>
            </w:r>
          </w:p>
        </w:tc>
        <w:tc>
          <w:tcPr>
            <w:tcW w:w="3318" w:type="pct"/>
          </w:tcPr>
          <w:p w:rsidR="00754CFA" w:rsidRDefault="00362B4F">
            <w:r>
              <w:t>1</w:t>
            </w:r>
          </w:p>
        </w:tc>
      </w:tr>
      <w:tr w:rsidR="00754CFA" w:rsidTr="00754CFA">
        <w:tc>
          <w:tcPr>
            <w:tcW w:w="1682" w:type="pct"/>
          </w:tcPr>
          <w:p w:rsidR="00754CFA" w:rsidRDefault="00754CFA" w:rsidP="00754CFA">
            <w:pPr>
              <w:jc w:val="right"/>
            </w:pPr>
            <w:r>
              <w:t>Ministry Title:</w:t>
            </w:r>
          </w:p>
        </w:tc>
        <w:tc>
          <w:tcPr>
            <w:tcW w:w="3318" w:type="pct"/>
          </w:tcPr>
          <w:p w:rsidR="00754CFA" w:rsidRPr="007E6DD8" w:rsidRDefault="00362B4F">
            <w:pPr>
              <w:rPr>
                <w:b/>
              </w:rPr>
            </w:pPr>
            <w:r w:rsidRPr="007E6DD8">
              <w:rPr>
                <w:b/>
              </w:rPr>
              <w:t>A Bible Based Deacon Ministry</w:t>
            </w:r>
          </w:p>
        </w:tc>
      </w:tr>
      <w:tr w:rsidR="00754CFA" w:rsidTr="00754CFA">
        <w:tc>
          <w:tcPr>
            <w:tcW w:w="1682" w:type="pct"/>
          </w:tcPr>
          <w:p w:rsidR="00754CFA" w:rsidRDefault="00754CFA" w:rsidP="00754CFA">
            <w:pPr>
              <w:jc w:val="right"/>
            </w:pPr>
            <w:r>
              <w:t>Description:</w:t>
            </w:r>
          </w:p>
        </w:tc>
        <w:tc>
          <w:tcPr>
            <w:tcW w:w="3318" w:type="pct"/>
          </w:tcPr>
          <w:p w:rsidR="00754CFA" w:rsidRDefault="00362B4F">
            <w:r>
              <w:t>This seminar will examine the Biblical role of deacons. Biblical qualifications for deacons as well as Biblical Characteristics of a deacon will be shared. A Bible-based deacon ministry can only be accomplished when the deacons involved in it are Bible-based deacons.</w:t>
            </w:r>
          </w:p>
        </w:tc>
      </w:tr>
      <w:tr w:rsidR="00754CFA" w:rsidTr="00754CFA">
        <w:tc>
          <w:tcPr>
            <w:tcW w:w="1682" w:type="pct"/>
          </w:tcPr>
          <w:p w:rsidR="00754CFA" w:rsidRDefault="00754CFA" w:rsidP="00754CFA">
            <w:pPr>
              <w:jc w:val="right"/>
            </w:pPr>
            <w:r>
              <w:t>Who will do the Ministry:</w:t>
            </w:r>
          </w:p>
        </w:tc>
        <w:tc>
          <w:tcPr>
            <w:tcW w:w="3318" w:type="pct"/>
          </w:tcPr>
          <w:p w:rsidR="00754CFA" w:rsidRDefault="00362B4F">
            <w:r>
              <w:t>Mike Jackson</w:t>
            </w:r>
          </w:p>
        </w:tc>
      </w:tr>
      <w:tr w:rsidR="00754CFA" w:rsidTr="00754CFA">
        <w:tc>
          <w:tcPr>
            <w:tcW w:w="1682" w:type="pct"/>
          </w:tcPr>
          <w:p w:rsidR="00754CFA" w:rsidRDefault="00754CFA" w:rsidP="00754CFA">
            <w:pPr>
              <w:jc w:val="right"/>
            </w:pPr>
            <w:r>
              <w:t>Who to contact for scheduling:</w:t>
            </w:r>
          </w:p>
        </w:tc>
        <w:tc>
          <w:tcPr>
            <w:tcW w:w="3318" w:type="pct"/>
          </w:tcPr>
          <w:p w:rsidR="00754CFA" w:rsidRDefault="00336806">
            <w:r w:rsidRPr="00336806">
              <w:t>Debbie Dickey 334-</w:t>
            </w:r>
            <w:r>
              <w:t xml:space="preserve">613-2218 or </w:t>
            </w:r>
            <w:hyperlink r:id="rId4" w:history="1">
              <w:r w:rsidRPr="0009120D">
                <w:rPr>
                  <w:rStyle w:val="Hyperlink"/>
                </w:rPr>
                <w:t>ddickey@alsbom.org</w:t>
              </w:r>
            </w:hyperlink>
            <w:r>
              <w:t xml:space="preserve"> </w:t>
            </w:r>
          </w:p>
        </w:tc>
      </w:tr>
      <w:tr w:rsidR="00754CFA" w:rsidTr="00043D30">
        <w:tc>
          <w:tcPr>
            <w:tcW w:w="1682" w:type="pct"/>
            <w:shd w:val="clear" w:color="auto" w:fill="BFBFBF" w:themeFill="background1" w:themeFillShade="BF"/>
          </w:tcPr>
          <w:p w:rsidR="00754CFA" w:rsidRDefault="00754CFA" w:rsidP="00754CFA">
            <w:pPr>
              <w:jc w:val="right"/>
            </w:pPr>
            <w:bookmarkStart w:id="0" w:name="_Hlk479771485"/>
          </w:p>
        </w:tc>
        <w:tc>
          <w:tcPr>
            <w:tcW w:w="3318" w:type="pct"/>
            <w:shd w:val="clear" w:color="auto" w:fill="BFBFBF" w:themeFill="background1" w:themeFillShade="BF"/>
          </w:tcPr>
          <w:p w:rsidR="00754CFA" w:rsidRDefault="00754CFA"/>
        </w:tc>
      </w:tr>
      <w:bookmarkEnd w:id="0"/>
      <w:tr w:rsidR="00754CFA" w:rsidTr="00AC687E">
        <w:tc>
          <w:tcPr>
            <w:tcW w:w="1682" w:type="pct"/>
          </w:tcPr>
          <w:p w:rsidR="00754CFA" w:rsidRDefault="00754CFA" w:rsidP="00AC687E">
            <w:pPr>
              <w:jc w:val="right"/>
            </w:pPr>
            <w:r>
              <w:t>Ministry Number:</w:t>
            </w:r>
          </w:p>
        </w:tc>
        <w:tc>
          <w:tcPr>
            <w:tcW w:w="3318" w:type="pct"/>
          </w:tcPr>
          <w:p w:rsidR="00754CFA" w:rsidRDefault="00362B4F" w:rsidP="00AC687E">
            <w:r>
              <w:t>2</w:t>
            </w:r>
          </w:p>
        </w:tc>
      </w:tr>
      <w:tr w:rsidR="00754CFA" w:rsidTr="00AC687E">
        <w:tc>
          <w:tcPr>
            <w:tcW w:w="1682" w:type="pct"/>
          </w:tcPr>
          <w:p w:rsidR="00754CFA" w:rsidRDefault="00754CFA" w:rsidP="00AC687E">
            <w:pPr>
              <w:jc w:val="right"/>
            </w:pPr>
            <w:r>
              <w:t>Ministry Title:</w:t>
            </w:r>
          </w:p>
        </w:tc>
        <w:tc>
          <w:tcPr>
            <w:tcW w:w="3318" w:type="pct"/>
          </w:tcPr>
          <w:p w:rsidR="00754CFA" w:rsidRPr="007E6DD8" w:rsidRDefault="00362B4F" w:rsidP="00AC687E">
            <w:pPr>
              <w:rPr>
                <w:b/>
              </w:rPr>
            </w:pPr>
            <w:r w:rsidRPr="007E6DD8">
              <w:rPr>
                <w:b/>
              </w:rPr>
              <w:t>An Effective Grief Ministry</w:t>
            </w:r>
          </w:p>
        </w:tc>
      </w:tr>
      <w:tr w:rsidR="00754CFA" w:rsidTr="00AC687E">
        <w:tc>
          <w:tcPr>
            <w:tcW w:w="1682" w:type="pct"/>
          </w:tcPr>
          <w:p w:rsidR="00754CFA" w:rsidRDefault="00754CFA" w:rsidP="00AC687E">
            <w:pPr>
              <w:jc w:val="right"/>
            </w:pPr>
            <w:r>
              <w:t>Description:</w:t>
            </w:r>
          </w:p>
        </w:tc>
        <w:tc>
          <w:tcPr>
            <w:tcW w:w="3318" w:type="pct"/>
          </w:tcPr>
          <w:p w:rsidR="00754CFA" w:rsidRDefault="00362B4F" w:rsidP="00AC687E">
            <w:r>
              <w:t xml:space="preserve">How to develop an effective ministry to those in grief, considering the stages of grief, effective funeral planning, and long-term care for those in grief recovery. On any given </w:t>
            </w:r>
            <w:r w:rsidR="006D0F0E">
              <w:t>Sunday,</w:t>
            </w:r>
            <w:r>
              <w:t xml:space="preserve"> up to one-fourth of a worship congregation will be in some stage of grief. Understanding grief is essential to effective pastoral ministry. </w:t>
            </w:r>
          </w:p>
        </w:tc>
      </w:tr>
      <w:tr w:rsidR="00754CFA" w:rsidTr="00AC687E">
        <w:tc>
          <w:tcPr>
            <w:tcW w:w="1682" w:type="pct"/>
          </w:tcPr>
          <w:p w:rsidR="00754CFA" w:rsidRDefault="00754CFA" w:rsidP="00AC687E">
            <w:pPr>
              <w:jc w:val="right"/>
            </w:pPr>
            <w:r>
              <w:t>Who will do the Ministry:</w:t>
            </w:r>
          </w:p>
        </w:tc>
        <w:tc>
          <w:tcPr>
            <w:tcW w:w="3318" w:type="pct"/>
          </w:tcPr>
          <w:p w:rsidR="00754CFA" w:rsidRDefault="00362B4F" w:rsidP="00AC687E">
            <w:r>
              <w:t>Mike Jackson</w:t>
            </w:r>
          </w:p>
        </w:tc>
      </w:tr>
      <w:tr w:rsidR="00754CFA" w:rsidTr="00AC687E">
        <w:tc>
          <w:tcPr>
            <w:tcW w:w="1682" w:type="pct"/>
          </w:tcPr>
          <w:p w:rsidR="00754CFA" w:rsidRDefault="00754CFA" w:rsidP="00AC687E">
            <w:pPr>
              <w:jc w:val="right"/>
            </w:pPr>
            <w:r>
              <w:t>Who to contact for scheduling:</w:t>
            </w:r>
          </w:p>
        </w:tc>
        <w:tc>
          <w:tcPr>
            <w:tcW w:w="3318" w:type="pct"/>
          </w:tcPr>
          <w:p w:rsidR="00754CFA" w:rsidRDefault="00336806" w:rsidP="00AC687E">
            <w:r>
              <w:t xml:space="preserve">Debbie Dickey 334-613-2218 or </w:t>
            </w:r>
            <w:hyperlink r:id="rId5" w:history="1">
              <w:r w:rsidRPr="0009120D">
                <w:rPr>
                  <w:rStyle w:val="Hyperlink"/>
                </w:rPr>
                <w:t>ddickey@alsbom.org</w:t>
              </w:r>
            </w:hyperlink>
            <w:r>
              <w:t xml:space="preserve"> </w:t>
            </w:r>
          </w:p>
        </w:tc>
      </w:tr>
      <w:tr w:rsidR="00754CFA" w:rsidTr="00043D30">
        <w:tc>
          <w:tcPr>
            <w:tcW w:w="1682" w:type="pct"/>
            <w:shd w:val="clear" w:color="auto" w:fill="BFBFBF" w:themeFill="background1" w:themeFillShade="BF"/>
          </w:tcPr>
          <w:p w:rsidR="00754CFA" w:rsidRDefault="00754CFA" w:rsidP="00754CFA">
            <w:pPr>
              <w:jc w:val="right"/>
            </w:pPr>
          </w:p>
        </w:tc>
        <w:tc>
          <w:tcPr>
            <w:tcW w:w="3318" w:type="pct"/>
            <w:shd w:val="clear" w:color="auto" w:fill="BFBFBF" w:themeFill="background1" w:themeFillShade="BF"/>
          </w:tcPr>
          <w:p w:rsidR="00754CFA" w:rsidRDefault="00754CFA"/>
        </w:tc>
      </w:tr>
      <w:tr w:rsidR="00754CFA" w:rsidTr="00AC687E">
        <w:tc>
          <w:tcPr>
            <w:tcW w:w="1682" w:type="pct"/>
          </w:tcPr>
          <w:p w:rsidR="00754CFA" w:rsidRDefault="00754CFA" w:rsidP="00AC687E">
            <w:pPr>
              <w:jc w:val="right"/>
            </w:pPr>
            <w:r>
              <w:t>Ministry Number:</w:t>
            </w:r>
          </w:p>
        </w:tc>
        <w:tc>
          <w:tcPr>
            <w:tcW w:w="3318" w:type="pct"/>
          </w:tcPr>
          <w:p w:rsidR="00754CFA" w:rsidRDefault="00336806" w:rsidP="00AC687E">
            <w:r>
              <w:t>3</w:t>
            </w:r>
          </w:p>
        </w:tc>
      </w:tr>
      <w:tr w:rsidR="00754CFA" w:rsidTr="00AC687E">
        <w:tc>
          <w:tcPr>
            <w:tcW w:w="1682" w:type="pct"/>
          </w:tcPr>
          <w:p w:rsidR="00754CFA" w:rsidRDefault="00754CFA" w:rsidP="00AC687E">
            <w:pPr>
              <w:jc w:val="right"/>
            </w:pPr>
            <w:r>
              <w:t>Ministry Title:</w:t>
            </w:r>
          </w:p>
        </w:tc>
        <w:tc>
          <w:tcPr>
            <w:tcW w:w="3318" w:type="pct"/>
          </w:tcPr>
          <w:p w:rsidR="00754CFA" w:rsidRPr="007E6DD8" w:rsidRDefault="00336806" w:rsidP="00AC687E">
            <w:pPr>
              <w:rPr>
                <w:b/>
              </w:rPr>
            </w:pPr>
            <w:r w:rsidRPr="007E6DD8">
              <w:rPr>
                <w:b/>
              </w:rPr>
              <w:t>Basic Parliamentary Procedures for Pastors</w:t>
            </w:r>
          </w:p>
        </w:tc>
      </w:tr>
      <w:tr w:rsidR="00754CFA" w:rsidTr="00AC687E">
        <w:tc>
          <w:tcPr>
            <w:tcW w:w="1682" w:type="pct"/>
          </w:tcPr>
          <w:p w:rsidR="00754CFA" w:rsidRDefault="00754CFA" w:rsidP="00AC687E">
            <w:pPr>
              <w:jc w:val="right"/>
            </w:pPr>
            <w:r>
              <w:t>Description:</w:t>
            </w:r>
          </w:p>
        </w:tc>
        <w:tc>
          <w:tcPr>
            <w:tcW w:w="3318" w:type="pct"/>
          </w:tcPr>
          <w:p w:rsidR="00754CFA" w:rsidRDefault="00336806" w:rsidP="00AC687E">
            <w:r>
              <w:t>This is a one hour class on Parliamentary Procedure 101. It is to assist pastors in the fundamentals of moderating a meeting</w:t>
            </w:r>
            <w:r w:rsidR="004F2B23">
              <w:t xml:space="preserve"> </w:t>
            </w:r>
            <w:r w:rsidR="004F2B23" w:rsidRPr="004F2B23">
              <w:t>including basic instruction i</w:t>
            </w:r>
            <w:r w:rsidR="004F2B23">
              <w:t>n handling a difficult meeting.</w:t>
            </w:r>
          </w:p>
        </w:tc>
      </w:tr>
      <w:tr w:rsidR="00754CFA" w:rsidTr="00AC687E">
        <w:tc>
          <w:tcPr>
            <w:tcW w:w="1682" w:type="pct"/>
          </w:tcPr>
          <w:p w:rsidR="00754CFA" w:rsidRPr="00351AF7" w:rsidRDefault="00754CFA" w:rsidP="00AC687E">
            <w:pPr>
              <w:jc w:val="right"/>
            </w:pPr>
            <w:r w:rsidRPr="00351AF7">
              <w:t>Who will do the Ministry:</w:t>
            </w:r>
          </w:p>
        </w:tc>
        <w:tc>
          <w:tcPr>
            <w:tcW w:w="3318" w:type="pct"/>
          </w:tcPr>
          <w:p w:rsidR="00754CFA" w:rsidRPr="00351AF7" w:rsidRDefault="00336806" w:rsidP="00AC687E">
            <w:r w:rsidRPr="00351AF7">
              <w:t>Lee Wright</w:t>
            </w:r>
          </w:p>
        </w:tc>
      </w:tr>
      <w:tr w:rsidR="00754CFA" w:rsidTr="00AC687E">
        <w:tc>
          <w:tcPr>
            <w:tcW w:w="1682" w:type="pct"/>
          </w:tcPr>
          <w:p w:rsidR="00754CFA" w:rsidRDefault="00754CFA" w:rsidP="00AC687E">
            <w:pPr>
              <w:jc w:val="right"/>
            </w:pPr>
            <w:r>
              <w:t>Who to contact for scheduling:</w:t>
            </w:r>
          </w:p>
        </w:tc>
        <w:tc>
          <w:tcPr>
            <w:tcW w:w="3318" w:type="pct"/>
          </w:tcPr>
          <w:p w:rsidR="00754CFA" w:rsidRDefault="005475D9" w:rsidP="00AC687E">
            <w:r w:rsidRPr="005475D9">
              <w:t xml:space="preserve">Linda Hicks 334-613-2263 or </w:t>
            </w:r>
            <w:hyperlink r:id="rId6" w:history="1">
              <w:r w:rsidRPr="00A4390F">
                <w:rPr>
                  <w:rStyle w:val="Hyperlink"/>
                </w:rPr>
                <w:t>lhicks@alsbom.org</w:t>
              </w:r>
            </w:hyperlink>
            <w:r>
              <w:t xml:space="preserve"> </w:t>
            </w:r>
            <w:r w:rsidR="00336806">
              <w:t xml:space="preserve"> </w:t>
            </w:r>
          </w:p>
        </w:tc>
      </w:tr>
      <w:tr w:rsidR="00754CFA" w:rsidTr="00043D30">
        <w:tc>
          <w:tcPr>
            <w:tcW w:w="1682" w:type="pct"/>
            <w:shd w:val="clear" w:color="auto" w:fill="BFBFBF" w:themeFill="background1" w:themeFillShade="BF"/>
          </w:tcPr>
          <w:p w:rsidR="00754CFA" w:rsidRDefault="00754CFA" w:rsidP="00754CFA">
            <w:pPr>
              <w:jc w:val="right"/>
            </w:pPr>
          </w:p>
        </w:tc>
        <w:tc>
          <w:tcPr>
            <w:tcW w:w="3318" w:type="pct"/>
            <w:shd w:val="clear" w:color="auto" w:fill="BFBFBF" w:themeFill="background1" w:themeFillShade="BF"/>
          </w:tcPr>
          <w:p w:rsidR="00754CFA" w:rsidRDefault="00754CFA"/>
        </w:tc>
      </w:tr>
      <w:tr w:rsidR="00FA7E0E" w:rsidTr="00AC687E">
        <w:tc>
          <w:tcPr>
            <w:tcW w:w="1682" w:type="pct"/>
          </w:tcPr>
          <w:p w:rsidR="00FA7E0E" w:rsidRDefault="00FA7E0E" w:rsidP="00AC687E">
            <w:pPr>
              <w:jc w:val="right"/>
            </w:pPr>
            <w:r>
              <w:t>Ministry Number:</w:t>
            </w:r>
          </w:p>
        </w:tc>
        <w:tc>
          <w:tcPr>
            <w:tcW w:w="3318" w:type="pct"/>
          </w:tcPr>
          <w:p w:rsidR="00FA7E0E" w:rsidRPr="007E6DD8" w:rsidRDefault="00FA7E0E" w:rsidP="00AC687E">
            <w:pPr>
              <w:rPr>
                <w:b/>
              </w:rPr>
            </w:pPr>
            <w:r>
              <w:t>4</w:t>
            </w:r>
          </w:p>
        </w:tc>
      </w:tr>
      <w:tr w:rsidR="00FA7E0E" w:rsidTr="00AC687E">
        <w:tc>
          <w:tcPr>
            <w:tcW w:w="1682" w:type="pct"/>
          </w:tcPr>
          <w:p w:rsidR="00FA7E0E" w:rsidRDefault="00FA7E0E" w:rsidP="00AC687E">
            <w:pPr>
              <w:jc w:val="right"/>
            </w:pPr>
            <w:r>
              <w:t>Ministry Title:</w:t>
            </w:r>
          </w:p>
        </w:tc>
        <w:tc>
          <w:tcPr>
            <w:tcW w:w="3318" w:type="pct"/>
          </w:tcPr>
          <w:p w:rsidR="00FA7E0E" w:rsidRDefault="00FA7E0E" w:rsidP="00AC687E">
            <w:r w:rsidRPr="007E6DD8">
              <w:rPr>
                <w:b/>
              </w:rPr>
              <w:t>Bi-vocational Ministry: The Few…The Proud…The Bi-vocational</w:t>
            </w:r>
          </w:p>
        </w:tc>
      </w:tr>
      <w:tr w:rsidR="00FA7E0E" w:rsidTr="00AC687E">
        <w:tc>
          <w:tcPr>
            <w:tcW w:w="1682" w:type="pct"/>
          </w:tcPr>
          <w:p w:rsidR="00FA7E0E" w:rsidRDefault="00FA7E0E" w:rsidP="00AC687E">
            <w:pPr>
              <w:jc w:val="right"/>
            </w:pPr>
            <w:r>
              <w:t>Description:</w:t>
            </w:r>
          </w:p>
        </w:tc>
        <w:tc>
          <w:tcPr>
            <w:tcW w:w="3318" w:type="pct"/>
          </w:tcPr>
          <w:p w:rsidR="00FA7E0E" w:rsidRDefault="00FA7E0E" w:rsidP="00AC687E">
            <w:r>
              <w:t>This conference deals with the place and importance of Bi-vocational Ministry in the life of the church and the Kingdom of God. Discussion will also be included concerning Pastoral Enrichment Network (PEN Group) in the local association.</w:t>
            </w:r>
          </w:p>
        </w:tc>
      </w:tr>
      <w:tr w:rsidR="00FA7E0E" w:rsidTr="00AC687E">
        <w:tc>
          <w:tcPr>
            <w:tcW w:w="1682" w:type="pct"/>
          </w:tcPr>
          <w:p w:rsidR="00FA7E0E" w:rsidRDefault="00FA7E0E" w:rsidP="00AC687E">
            <w:pPr>
              <w:jc w:val="right"/>
            </w:pPr>
            <w:r>
              <w:t>Who will do the Ministry:</w:t>
            </w:r>
          </w:p>
        </w:tc>
        <w:tc>
          <w:tcPr>
            <w:tcW w:w="3318" w:type="pct"/>
          </w:tcPr>
          <w:p w:rsidR="00FA7E0E" w:rsidRDefault="00FA7E0E" w:rsidP="00AC687E">
            <w:r>
              <w:t>Mike Jackson</w:t>
            </w:r>
          </w:p>
        </w:tc>
      </w:tr>
      <w:tr w:rsidR="00FA7E0E" w:rsidTr="00595D04">
        <w:tc>
          <w:tcPr>
            <w:tcW w:w="1682" w:type="pct"/>
          </w:tcPr>
          <w:p w:rsidR="00FA7E0E" w:rsidRDefault="00FA7E0E" w:rsidP="00754CFA">
            <w:pPr>
              <w:jc w:val="right"/>
            </w:pPr>
            <w:r>
              <w:t>Who to contact for scheduling:</w:t>
            </w:r>
          </w:p>
        </w:tc>
        <w:tc>
          <w:tcPr>
            <w:tcW w:w="3318" w:type="pct"/>
          </w:tcPr>
          <w:p w:rsidR="00FA7E0E" w:rsidRDefault="00FA7E0E">
            <w:r w:rsidRPr="006D0F0E">
              <w:t>Debbie Dickey 334-</w:t>
            </w:r>
            <w:r>
              <w:t xml:space="preserve">613-2218 or </w:t>
            </w:r>
            <w:hyperlink r:id="rId7" w:history="1">
              <w:r w:rsidRPr="0009120D">
                <w:rPr>
                  <w:rStyle w:val="Hyperlink"/>
                </w:rPr>
                <w:t>ddickey@alsbom.org</w:t>
              </w:r>
            </w:hyperlink>
            <w:r>
              <w:t xml:space="preserve"> </w:t>
            </w:r>
          </w:p>
        </w:tc>
      </w:tr>
      <w:tr w:rsidR="00FA7E0E" w:rsidTr="00595D04">
        <w:tc>
          <w:tcPr>
            <w:tcW w:w="1682" w:type="pct"/>
            <w:shd w:val="clear" w:color="auto" w:fill="BFBFBF" w:themeFill="background1" w:themeFillShade="BF"/>
          </w:tcPr>
          <w:p w:rsidR="00FA7E0E" w:rsidRDefault="00FA7E0E" w:rsidP="00AC687E">
            <w:pPr>
              <w:jc w:val="right"/>
            </w:pPr>
          </w:p>
        </w:tc>
        <w:tc>
          <w:tcPr>
            <w:tcW w:w="3318" w:type="pct"/>
            <w:shd w:val="clear" w:color="auto" w:fill="BFBFBF" w:themeFill="background1" w:themeFillShade="BF"/>
          </w:tcPr>
          <w:p w:rsidR="00FA7E0E" w:rsidRDefault="00FA7E0E" w:rsidP="00AC687E"/>
        </w:tc>
      </w:tr>
      <w:tr w:rsidR="00FA7E0E" w:rsidTr="00AC687E">
        <w:tc>
          <w:tcPr>
            <w:tcW w:w="1682" w:type="pct"/>
          </w:tcPr>
          <w:p w:rsidR="00FA7E0E" w:rsidRDefault="00FA7E0E" w:rsidP="00AC687E">
            <w:pPr>
              <w:jc w:val="right"/>
            </w:pPr>
            <w:r>
              <w:t>Ministry Number:</w:t>
            </w:r>
          </w:p>
        </w:tc>
        <w:tc>
          <w:tcPr>
            <w:tcW w:w="3318" w:type="pct"/>
          </w:tcPr>
          <w:p w:rsidR="00FA7E0E" w:rsidRDefault="00FA7E0E" w:rsidP="00AC687E">
            <w:r>
              <w:t>5</w:t>
            </w:r>
          </w:p>
        </w:tc>
      </w:tr>
      <w:tr w:rsidR="00FA7E0E" w:rsidTr="00AC687E">
        <w:tc>
          <w:tcPr>
            <w:tcW w:w="1682" w:type="pct"/>
          </w:tcPr>
          <w:p w:rsidR="00FA7E0E" w:rsidRDefault="00FA7E0E" w:rsidP="00AC687E">
            <w:pPr>
              <w:jc w:val="right"/>
            </w:pPr>
            <w:r>
              <w:t>Ministry Title:</w:t>
            </w:r>
          </w:p>
        </w:tc>
        <w:tc>
          <w:tcPr>
            <w:tcW w:w="3318" w:type="pct"/>
          </w:tcPr>
          <w:p w:rsidR="00FA7E0E" w:rsidRDefault="00FA7E0E" w:rsidP="00AC687E">
            <w:r w:rsidRPr="007E6DD8">
              <w:rPr>
                <w:b/>
              </w:rPr>
              <w:t>Change Your Church, but Don’t Break It</w:t>
            </w:r>
          </w:p>
        </w:tc>
      </w:tr>
      <w:tr w:rsidR="00FA7E0E" w:rsidTr="00AC687E">
        <w:tc>
          <w:tcPr>
            <w:tcW w:w="1682" w:type="pct"/>
          </w:tcPr>
          <w:p w:rsidR="00FA7E0E" w:rsidRDefault="00FA7E0E" w:rsidP="00AC687E">
            <w:pPr>
              <w:jc w:val="right"/>
            </w:pPr>
            <w:r>
              <w:t>Description:</w:t>
            </w:r>
          </w:p>
        </w:tc>
        <w:tc>
          <w:tcPr>
            <w:tcW w:w="3318" w:type="pct"/>
          </w:tcPr>
          <w:p w:rsidR="00FA7E0E" w:rsidRDefault="00FA7E0E" w:rsidP="00AC687E">
            <w:r>
              <w:t xml:space="preserve">“Change is Inevitable-Growth is Optional”. “How is your church doing ‘change’?” This seminar will focus on healthy ways to facilitate change. While stress can be good, we need to learn how much stress is too much stress. Churches can feel pushed, prodded and even pressured. Healthy balance is a desired pursuit. This will help pastors, deacons, and lay leadership teams as progress is </w:t>
            </w:r>
            <w:r>
              <w:lastRenderedPageBreak/>
              <w:t xml:space="preserve">made. Unity and effectiveness will be key principles at the foundation of this frontline learning opportunity. </w:t>
            </w:r>
          </w:p>
        </w:tc>
      </w:tr>
      <w:tr w:rsidR="00FA7E0E" w:rsidTr="00595D04">
        <w:tc>
          <w:tcPr>
            <w:tcW w:w="1682" w:type="pct"/>
          </w:tcPr>
          <w:p w:rsidR="00FA7E0E" w:rsidRDefault="00FA7E0E" w:rsidP="00754CFA">
            <w:pPr>
              <w:jc w:val="right"/>
            </w:pPr>
            <w:r>
              <w:lastRenderedPageBreak/>
              <w:t>Who will do the Ministry:</w:t>
            </w:r>
          </w:p>
        </w:tc>
        <w:tc>
          <w:tcPr>
            <w:tcW w:w="3318" w:type="pct"/>
          </w:tcPr>
          <w:p w:rsidR="00FA7E0E" w:rsidRDefault="00FA7E0E">
            <w:r>
              <w:t>Mike Jackson</w:t>
            </w:r>
          </w:p>
        </w:tc>
      </w:tr>
      <w:tr w:rsidR="00FA7E0E" w:rsidTr="00B65211">
        <w:tc>
          <w:tcPr>
            <w:tcW w:w="1682" w:type="pct"/>
          </w:tcPr>
          <w:p w:rsidR="00FA7E0E" w:rsidRDefault="00FA7E0E" w:rsidP="00AC687E">
            <w:pPr>
              <w:jc w:val="right"/>
            </w:pPr>
            <w:r>
              <w:t>Who to contact for scheduling:</w:t>
            </w:r>
          </w:p>
        </w:tc>
        <w:tc>
          <w:tcPr>
            <w:tcW w:w="3318" w:type="pct"/>
          </w:tcPr>
          <w:p w:rsidR="00FA7E0E" w:rsidRDefault="00FA7E0E" w:rsidP="00AC687E">
            <w:r w:rsidRPr="006D0F0E">
              <w:t>Debbie Dickey 334-</w:t>
            </w:r>
            <w:r>
              <w:t xml:space="preserve">613-2218 or </w:t>
            </w:r>
            <w:hyperlink r:id="rId8" w:history="1">
              <w:r w:rsidRPr="0009120D">
                <w:rPr>
                  <w:rStyle w:val="Hyperlink"/>
                </w:rPr>
                <w:t>ddickey@alsbom.org</w:t>
              </w:r>
            </w:hyperlink>
            <w:r>
              <w:t xml:space="preserve"> </w:t>
            </w:r>
          </w:p>
        </w:tc>
      </w:tr>
      <w:tr w:rsidR="00FA7E0E" w:rsidTr="00B65211">
        <w:tc>
          <w:tcPr>
            <w:tcW w:w="1682" w:type="pct"/>
            <w:shd w:val="clear" w:color="auto" w:fill="BFBFBF" w:themeFill="background1" w:themeFillShade="BF"/>
          </w:tcPr>
          <w:p w:rsidR="00FA7E0E" w:rsidRDefault="00FA7E0E" w:rsidP="00AC687E">
            <w:pPr>
              <w:jc w:val="right"/>
            </w:pPr>
          </w:p>
        </w:tc>
        <w:tc>
          <w:tcPr>
            <w:tcW w:w="3318" w:type="pct"/>
            <w:shd w:val="clear" w:color="auto" w:fill="BFBFBF" w:themeFill="background1" w:themeFillShade="BF"/>
          </w:tcPr>
          <w:p w:rsidR="00FA7E0E" w:rsidRPr="007E6DD8" w:rsidRDefault="00FA7E0E" w:rsidP="00AC687E">
            <w:pPr>
              <w:rPr>
                <w:b/>
              </w:rPr>
            </w:pPr>
          </w:p>
        </w:tc>
      </w:tr>
      <w:tr w:rsidR="00FA7E0E" w:rsidTr="00AC687E">
        <w:tc>
          <w:tcPr>
            <w:tcW w:w="1682" w:type="pct"/>
          </w:tcPr>
          <w:p w:rsidR="00FA7E0E" w:rsidRDefault="00FA7E0E" w:rsidP="00AC687E">
            <w:pPr>
              <w:jc w:val="right"/>
            </w:pPr>
            <w:r>
              <w:t>Ministry Number:</w:t>
            </w:r>
          </w:p>
        </w:tc>
        <w:tc>
          <w:tcPr>
            <w:tcW w:w="3318" w:type="pct"/>
          </w:tcPr>
          <w:p w:rsidR="00FA7E0E" w:rsidRDefault="00EE3C33" w:rsidP="00AC687E">
            <w:r>
              <w:t>6</w:t>
            </w:r>
          </w:p>
        </w:tc>
      </w:tr>
      <w:tr w:rsidR="00FA7E0E" w:rsidTr="00AC687E">
        <w:tc>
          <w:tcPr>
            <w:tcW w:w="1682" w:type="pct"/>
          </w:tcPr>
          <w:p w:rsidR="00FA7E0E" w:rsidRDefault="00FA7E0E" w:rsidP="00AC687E">
            <w:pPr>
              <w:jc w:val="right"/>
            </w:pPr>
            <w:r>
              <w:t>Ministry Title:</w:t>
            </w:r>
          </w:p>
        </w:tc>
        <w:tc>
          <w:tcPr>
            <w:tcW w:w="3318" w:type="pct"/>
          </w:tcPr>
          <w:p w:rsidR="00FA7E0E" w:rsidRDefault="00FA7E0E" w:rsidP="00AC687E">
            <w:r w:rsidRPr="007E6DD8">
              <w:rPr>
                <w:b/>
              </w:rPr>
              <w:t>Church Transportation Safety</w:t>
            </w:r>
          </w:p>
        </w:tc>
      </w:tr>
      <w:tr w:rsidR="00FA7E0E" w:rsidTr="00AC687E">
        <w:tc>
          <w:tcPr>
            <w:tcW w:w="1682" w:type="pct"/>
          </w:tcPr>
          <w:p w:rsidR="00FA7E0E" w:rsidRDefault="00FA7E0E" w:rsidP="00B41F7C">
            <w:pPr>
              <w:jc w:val="right"/>
            </w:pPr>
            <w:r>
              <w:t>Description:</w:t>
            </w:r>
          </w:p>
        </w:tc>
        <w:tc>
          <w:tcPr>
            <w:tcW w:w="3318" w:type="pct"/>
          </w:tcPr>
          <w:p w:rsidR="00FA7E0E" w:rsidRDefault="00FA7E0E" w:rsidP="00B41F7C">
            <w:r>
              <w:t>This conference deals with creating safe transportation using church vehicles with attention to 15-passenger vans.</w:t>
            </w:r>
          </w:p>
        </w:tc>
      </w:tr>
      <w:tr w:rsidR="00FA7E0E" w:rsidTr="00595D04">
        <w:tc>
          <w:tcPr>
            <w:tcW w:w="1682" w:type="pct"/>
          </w:tcPr>
          <w:p w:rsidR="00FA7E0E" w:rsidRDefault="00FA7E0E" w:rsidP="00B41F7C">
            <w:pPr>
              <w:jc w:val="right"/>
            </w:pPr>
            <w:r w:rsidRPr="00351AF7">
              <w:t>Who will do the Ministry:</w:t>
            </w:r>
          </w:p>
        </w:tc>
        <w:tc>
          <w:tcPr>
            <w:tcW w:w="3318" w:type="pct"/>
          </w:tcPr>
          <w:p w:rsidR="00FA7E0E" w:rsidRDefault="00FA7E0E" w:rsidP="00B41F7C">
            <w:r w:rsidRPr="00351AF7">
              <w:t>Lee Wright</w:t>
            </w:r>
          </w:p>
        </w:tc>
      </w:tr>
      <w:tr w:rsidR="00FA7E0E" w:rsidTr="00B65211">
        <w:tc>
          <w:tcPr>
            <w:tcW w:w="1682" w:type="pct"/>
          </w:tcPr>
          <w:p w:rsidR="00FA7E0E" w:rsidRDefault="00FA7E0E" w:rsidP="00B41F7C">
            <w:pPr>
              <w:jc w:val="right"/>
            </w:pPr>
            <w:r>
              <w:t>Who to contact for scheduling:</w:t>
            </w:r>
          </w:p>
        </w:tc>
        <w:tc>
          <w:tcPr>
            <w:tcW w:w="3318" w:type="pct"/>
          </w:tcPr>
          <w:p w:rsidR="00FA7E0E" w:rsidRDefault="005475D9" w:rsidP="00B41F7C">
            <w:r w:rsidRPr="005475D9">
              <w:t xml:space="preserve">Linda Hicks 334-613-2263 or </w:t>
            </w:r>
            <w:hyperlink r:id="rId9" w:history="1">
              <w:r w:rsidRPr="00A4390F">
                <w:rPr>
                  <w:rStyle w:val="Hyperlink"/>
                </w:rPr>
                <w:t>lhicks@alsbom.org</w:t>
              </w:r>
            </w:hyperlink>
            <w:r>
              <w:t xml:space="preserve"> </w:t>
            </w:r>
          </w:p>
        </w:tc>
      </w:tr>
      <w:tr w:rsidR="00FA7E0E" w:rsidTr="00B65211">
        <w:tc>
          <w:tcPr>
            <w:tcW w:w="1682" w:type="pct"/>
            <w:shd w:val="clear" w:color="auto" w:fill="BFBFBF" w:themeFill="background1" w:themeFillShade="BF"/>
          </w:tcPr>
          <w:p w:rsidR="00FA7E0E" w:rsidRDefault="00FA7E0E" w:rsidP="00B41F7C">
            <w:pPr>
              <w:jc w:val="right"/>
            </w:pPr>
          </w:p>
        </w:tc>
        <w:tc>
          <w:tcPr>
            <w:tcW w:w="3318" w:type="pct"/>
            <w:shd w:val="clear" w:color="auto" w:fill="BFBFBF" w:themeFill="background1" w:themeFillShade="BF"/>
          </w:tcPr>
          <w:p w:rsidR="00FA7E0E" w:rsidRPr="007E6DD8" w:rsidRDefault="00FA7E0E" w:rsidP="00B41F7C">
            <w:pPr>
              <w:rPr>
                <w:b/>
              </w:rPr>
            </w:pPr>
          </w:p>
        </w:tc>
      </w:tr>
      <w:tr w:rsidR="00FA7E0E" w:rsidTr="00AC687E">
        <w:tc>
          <w:tcPr>
            <w:tcW w:w="1682" w:type="pct"/>
          </w:tcPr>
          <w:p w:rsidR="00FA7E0E" w:rsidRDefault="00FA7E0E" w:rsidP="00B41F7C">
            <w:pPr>
              <w:jc w:val="right"/>
            </w:pPr>
            <w:r>
              <w:t>Ministry Number:</w:t>
            </w:r>
          </w:p>
        </w:tc>
        <w:tc>
          <w:tcPr>
            <w:tcW w:w="3318" w:type="pct"/>
          </w:tcPr>
          <w:p w:rsidR="00FA7E0E" w:rsidRDefault="00EE3C33" w:rsidP="00B41F7C">
            <w:r>
              <w:t>7</w:t>
            </w:r>
          </w:p>
        </w:tc>
      </w:tr>
      <w:tr w:rsidR="00FA7E0E" w:rsidTr="00AC687E">
        <w:tc>
          <w:tcPr>
            <w:tcW w:w="1682" w:type="pct"/>
          </w:tcPr>
          <w:p w:rsidR="00FA7E0E" w:rsidRDefault="00FA7E0E" w:rsidP="00B41F7C">
            <w:pPr>
              <w:jc w:val="right"/>
            </w:pPr>
            <w:r>
              <w:t>Ministry Title:</w:t>
            </w:r>
          </w:p>
        </w:tc>
        <w:tc>
          <w:tcPr>
            <w:tcW w:w="3318" w:type="pct"/>
          </w:tcPr>
          <w:p w:rsidR="00FA7E0E" w:rsidRDefault="00FA7E0E" w:rsidP="00B41F7C">
            <w:r w:rsidRPr="007E6DD8">
              <w:rPr>
                <w:b/>
              </w:rPr>
              <w:t>Church Weekday Education</w:t>
            </w:r>
          </w:p>
        </w:tc>
      </w:tr>
      <w:tr w:rsidR="00FA7E0E" w:rsidTr="00AC687E">
        <w:tc>
          <w:tcPr>
            <w:tcW w:w="1682" w:type="pct"/>
          </w:tcPr>
          <w:p w:rsidR="00FA7E0E" w:rsidRDefault="00FA7E0E" w:rsidP="00B41F7C">
            <w:pPr>
              <w:jc w:val="right"/>
            </w:pPr>
            <w:r>
              <w:t>Description:</w:t>
            </w:r>
          </w:p>
        </w:tc>
        <w:tc>
          <w:tcPr>
            <w:tcW w:w="3318" w:type="pct"/>
          </w:tcPr>
          <w:p w:rsidR="00FA7E0E" w:rsidRDefault="00FA7E0E" w:rsidP="00B41F7C">
            <w:r>
              <w:t>This conference deals with how to start and operate a weekday preschool program in your church.</w:t>
            </w:r>
          </w:p>
        </w:tc>
      </w:tr>
      <w:tr w:rsidR="00FA7E0E" w:rsidTr="00595D04">
        <w:tc>
          <w:tcPr>
            <w:tcW w:w="1682" w:type="pct"/>
          </w:tcPr>
          <w:p w:rsidR="00FA7E0E" w:rsidRDefault="00FA7E0E" w:rsidP="00B41F7C">
            <w:pPr>
              <w:jc w:val="right"/>
            </w:pPr>
            <w:r w:rsidRPr="00351AF7">
              <w:t>Who will do the Ministry:</w:t>
            </w:r>
          </w:p>
        </w:tc>
        <w:tc>
          <w:tcPr>
            <w:tcW w:w="3318" w:type="pct"/>
          </w:tcPr>
          <w:p w:rsidR="00FA7E0E" w:rsidRDefault="00FA7E0E" w:rsidP="00B41F7C">
            <w:r w:rsidRPr="00351AF7">
              <w:t>Lee Wright</w:t>
            </w:r>
          </w:p>
        </w:tc>
      </w:tr>
      <w:tr w:rsidR="00FA7E0E" w:rsidTr="00B65211">
        <w:tc>
          <w:tcPr>
            <w:tcW w:w="1682" w:type="pct"/>
          </w:tcPr>
          <w:p w:rsidR="00FA7E0E" w:rsidRDefault="00FA7E0E" w:rsidP="00B41F7C">
            <w:pPr>
              <w:jc w:val="right"/>
            </w:pPr>
            <w:r>
              <w:t>Who to contact for scheduling:</w:t>
            </w:r>
          </w:p>
        </w:tc>
        <w:tc>
          <w:tcPr>
            <w:tcW w:w="3318" w:type="pct"/>
          </w:tcPr>
          <w:p w:rsidR="00FA7E0E" w:rsidRDefault="005475D9" w:rsidP="00B41F7C">
            <w:r w:rsidRPr="005475D9">
              <w:t xml:space="preserve">Linda Hicks 334-613-2263 or </w:t>
            </w:r>
            <w:hyperlink r:id="rId10" w:history="1">
              <w:r w:rsidRPr="00A4390F">
                <w:rPr>
                  <w:rStyle w:val="Hyperlink"/>
                </w:rPr>
                <w:t>lhicks@alsbom.org</w:t>
              </w:r>
            </w:hyperlink>
            <w:r>
              <w:t xml:space="preserve"> </w:t>
            </w:r>
            <w:r w:rsidR="00FA7E0E">
              <w:t xml:space="preserve"> </w:t>
            </w:r>
          </w:p>
        </w:tc>
      </w:tr>
      <w:tr w:rsidR="00FA7E0E" w:rsidTr="00B65211">
        <w:tc>
          <w:tcPr>
            <w:tcW w:w="1682" w:type="pct"/>
            <w:shd w:val="clear" w:color="auto" w:fill="BFBFBF" w:themeFill="background1" w:themeFillShade="BF"/>
          </w:tcPr>
          <w:p w:rsidR="00FA7E0E" w:rsidRDefault="00FA7E0E" w:rsidP="00B41F7C">
            <w:pPr>
              <w:jc w:val="right"/>
            </w:pPr>
          </w:p>
        </w:tc>
        <w:tc>
          <w:tcPr>
            <w:tcW w:w="3318" w:type="pct"/>
            <w:shd w:val="clear" w:color="auto" w:fill="BFBFBF" w:themeFill="background1" w:themeFillShade="BF"/>
          </w:tcPr>
          <w:p w:rsidR="00FA7E0E" w:rsidRPr="007E6DD8" w:rsidRDefault="00FA7E0E" w:rsidP="00B41F7C">
            <w:pPr>
              <w:rPr>
                <w:b/>
              </w:rPr>
            </w:pPr>
          </w:p>
        </w:tc>
      </w:tr>
      <w:tr w:rsidR="00FA7E0E" w:rsidTr="00AC687E">
        <w:tc>
          <w:tcPr>
            <w:tcW w:w="1682" w:type="pct"/>
          </w:tcPr>
          <w:p w:rsidR="00FA7E0E" w:rsidRDefault="00FA7E0E" w:rsidP="00B41F7C">
            <w:pPr>
              <w:jc w:val="right"/>
            </w:pPr>
            <w:r>
              <w:t>Ministry Number:</w:t>
            </w:r>
          </w:p>
        </w:tc>
        <w:tc>
          <w:tcPr>
            <w:tcW w:w="3318" w:type="pct"/>
          </w:tcPr>
          <w:p w:rsidR="00FA7E0E" w:rsidRDefault="00EE3C33" w:rsidP="00B41F7C">
            <w:r>
              <w:t>8</w:t>
            </w:r>
          </w:p>
        </w:tc>
      </w:tr>
      <w:tr w:rsidR="00FA7E0E" w:rsidTr="00AC687E">
        <w:tc>
          <w:tcPr>
            <w:tcW w:w="1682" w:type="pct"/>
          </w:tcPr>
          <w:p w:rsidR="00FA7E0E" w:rsidRPr="00351AF7" w:rsidRDefault="00FA7E0E" w:rsidP="00B41F7C">
            <w:pPr>
              <w:jc w:val="right"/>
            </w:pPr>
            <w:r>
              <w:t>Ministry Title:</w:t>
            </w:r>
          </w:p>
        </w:tc>
        <w:tc>
          <w:tcPr>
            <w:tcW w:w="3318" w:type="pct"/>
          </w:tcPr>
          <w:p w:rsidR="00FA7E0E" w:rsidRPr="00351AF7" w:rsidRDefault="00FA7E0E" w:rsidP="00B41F7C">
            <w:r w:rsidRPr="007E6DD8">
              <w:rPr>
                <w:b/>
              </w:rPr>
              <w:t>Committees and Ministry Teams</w:t>
            </w:r>
          </w:p>
        </w:tc>
      </w:tr>
      <w:tr w:rsidR="00FA7E0E" w:rsidTr="00AC687E">
        <w:tc>
          <w:tcPr>
            <w:tcW w:w="1682" w:type="pct"/>
          </w:tcPr>
          <w:p w:rsidR="00FA7E0E" w:rsidRDefault="00FA7E0E" w:rsidP="00906AFD">
            <w:pPr>
              <w:jc w:val="right"/>
            </w:pPr>
            <w:r>
              <w:t>Description:</w:t>
            </w:r>
          </w:p>
        </w:tc>
        <w:tc>
          <w:tcPr>
            <w:tcW w:w="3318" w:type="pct"/>
          </w:tcPr>
          <w:p w:rsidR="00FA7E0E" w:rsidRDefault="00FA7E0E" w:rsidP="00906AFD">
            <w:r>
              <w:t>This conference deals with the difference in a committee and a team, building a strong team and writing job descriptions.</w:t>
            </w:r>
          </w:p>
        </w:tc>
      </w:tr>
      <w:tr w:rsidR="00FA7E0E" w:rsidTr="00595D04">
        <w:tc>
          <w:tcPr>
            <w:tcW w:w="1682" w:type="pct"/>
          </w:tcPr>
          <w:p w:rsidR="00FA7E0E" w:rsidRDefault="00FA7E0E" w:rsidP="00B41F7C">
            <w:pPr>
              <w:jc w:val="right"/>
            </w:pPr>
            <w:r>
              <w:t>Who will do the Ministry:</w:t>
            </w:r>
          </w:p>
        </w:tc>
        <w:tc>
          <w:tcPr>
            <w:tcW w:w="3318" w:type="pct"/>
          </w:tcPr>
          <w:p w:rsidR="00FA7E0E" w:rsidRDefault="00FA7E0E" w:rsidP="00B41F7C">
            <w:r w:rsidRPr="00351AF7">
              <w:t>Lee Wright</w:t>
            </w:r>
          </w:p>
        </w:tc>
      </w:tr>
      <w:tr w:rsidR="00FA7E0E" w:rsidTr="00B65211">
        <w:tc>
          <w:tcPr>
            <w:tcW w:w="1682" w:type="pct"/>
          </w:tcPr>
          <w:p w:rsidR="00FA7E0E" w:rsidRDefault="00FA7E0E" w:rsidP="00B41F7C">
            <w:pPr>
              <w:jc w:val="right"/>
            </w:pPr>
            <w:r>
              <w:t>Who to contact for scheduling:</w:t>
            </w:r>
          </w:p>
        </w:tc>
        <w:tc>
          <w:tcPr>
            <w:tcW w:w="3318" w:type="pct"/>
          </w:tcPr>
          <w:p w:rsidR="00FA7E0E" w:rsidRDefault="005475D9" w:rsidP="00B41F7C">
            <w:r w:rsidRPr="005475D9">
              <w:t xml:space="preserve">Linda Hicks 334-613-2263 or </w:t>
            </w:r>
            <w:hyperlink r:id="rId11" w:history="1">
              <w:r w:rsidRPr="00A4390F">
                <w:rPr>
                  <w:rStyle w:val="Hyperlink"/>
                </w:rPr>
                <w:t>lhicks@alsbom.org</w:t>
              </w:r>
            </w:hyperlink>
            <w:r>
              <w:t xml:space="preserve"> </w:t>
            </w:r>
          </w:p>
        </w:tc>
      </w:tr>
      <w:tr w:rsidR="00FA7E0E" w:rsidTr="00B65211">
        <w:tc>
          <w:tcPr>
            <w:tcW w:w="1682" w:type="pct"/>
            <w:shd w:val="clear" w:color="auto" w:fill="BFBFBF" w:themeFill="background1" w:themeFillShade="BF"/>
          </w:tcPr>
          <w:p w:rsidR="00FA7E0E" w:rsidRDefault="00FA7E0E" w:rsidP="00B41F7C">
            <w:pPr>
              <w:jc w:val="right"/>
            </w:pPr>
          </w:p>
        </w:tc>
        <w:tc>
          <w:tcPr>
            <w:tcW w:w="3318" w:type="pct"/>
            <w:shd w:val="clear" w:color="auto" w:fill="BFBFBF" w:themeFill="background1" w:themeFillShade="BF"/>
          </w:tcPr>
          <w:p w:rsidR="00FA7E0E" w:rsidRPr="007E6DD8" w:rsidRDefault="00FA7E0E" w:rsidP="00B41F7C">
            <w:pPr>
              <w:rPr>
                <w:b/>
              </w:rPr>
            </w:pPr>
          </w:p>
        </w:tc>
      </w:tr>
      <w:tr w:rsidR="00FA7E0E" w:rsidTr="00AC687E">
        <w:tc>
          <w:tcPr>
            <w:tcW w:w="1682" w:type="pct"/>
          </w:tcPr>
          <w:p w:rsidR="00FA7E0E" w:rsidRDefault="00FA7E0E" w:rsidP="00B41F7C">
            <w:pPr>
              <w:jc w:val="right"/>
            </w:pPr>
            <w:r>
              <w:t>Ministry Number:</w:t>
            </w:r>
          </w:p>
        </w:tc>
        <w:tc>
          <w:tcPr>
            <w:tcW w:w="3318" w:type="pct"/>
          </w:tcPr>
          <w:p w:rsidR="00FA7E0E" w:rsidRDefault="00EE3C33" w:rsidP="00B41F7C">
            <w:r>
              <w:t>9</w:t>
            </w:r>
          </w:p>
        </w:tc>
      </w:tr>
      <w:tr w:rsidR="00FA7E0E" w:rsidTr="00AC687E">
        <w:tc>
          <w:tcPr>
            <w:tcW w:w="1682" w:type="pct"/>
          </w:tcPr>
          <w:p w:rsidR="00FA7E0E" w:rsidRPr="00351AF7" w:rsidRDefault="00FA7E0E" w:rsidP="00B41F7C">
            <w:pPr>
              <w:jc w:val="right"/>
            </w:pPr>
            <w:r>
              <w:t>Ministry Title:</w:t>
            </w:r>
          </w:p>
        </w:tc>
        <w:tc>
          <w:tcPr>
            <w:tcW w:w="3318" w:type="pct"/>
          </w:tcPr>
          <w:p w:rsidR="00FA7E0E" w:rsidRPr="00351AF7" w:rsidRDefault="00FA7E0E" w:rsidP="00B41F7C">
            <w:r w:rsidRPr="007E6DD8">
              <w:rPr>
                <w:b/>
              </w:rPr>
              <w:t>Deacon Ministry Today</w:t>
            </w:r>
          </w:p>
        </w:tc>
      </w:tr>
      <w:tr w:rsidR="00FA7E0E" w:rsidTr="00AC687E">
        <w:tc>
          <w:tcPr>
            <w:tcW w:w="1682" w:type="pct"/>
          </w:tcPr>
          <w:p w:rsidR="00FA7E0E" w:rsidRDefault="00FA7E0E" w:rsidP="00906AFD">
            <w:pPr>
              <w:jc w:val="right"/>
            </w:pPr>
            <w:r>
              <w:t>Description:</w:t>
            </w:r>
          </w:p>
        </w:tc>
        <w:tc>
          <w:tcPr>
            <w:tcW w:w="3318" w:type="pct"/>
          </w:tcPr>
          <w:p w:rsidR="00FA7E0E" w:rsidRDefault="00FA7E0E" w:rsidP="00906AFD">
            <w:r>
              <w:t>Based upon the Acts 6:1-7 model of deacon ministry, this seminar will address practical ministry opportunities that deacons face in the 21</w:t>
            </w:r>
            <w:r w:rsidRPr="00906AFD">
              <w:rPr>
                <w:vertAlign w:val="superscript"/>
              </w:rPr>
              <w:t>st</w:t>
            </w:r>
            <w:r>
              <w:t xml:space="preserve"> century. The deacon will become aware of his role as a servant leader in the local church. As a part of the Pastoral Ministries team of the local church, deacons will be equipped to function as ministers to Gods People.</w:t>
            </w:r>
          </w:p>
        </w:tc>
      </w:tr>
      <w:tr w:rsidR="00FA7E0E" w:rsidTr="00595D04">
        <w:tc>
          <w:tcPr>
            <w:tcW w:w="1682" w:type="pct"/>
          </w:tcPr>
          <w:p w:rsidR="00FA7E0E" w:rsidRDefault="00FA7E0E" w:rsidP="00B41F7C">
            <w:pPr>
              <w:jc w:val="right"/>
            </w:pPr>
            <w:r>
              <w:t>Who will do the Ministry:</w:t>
            </w:r>
          </w:p>
        </w:tc>
        <w:tc>
          <w:tcPr>
            <w:tcW w:w="3318" w:type="pct"/>
          </w:tcPr>
          <w:p w:rsidR="00FA7E0E" w:rsidRDefault="00FA7E0E" w:rsidP="00B41F7C">
            <w:r>
              <w:t>Mike Jackson</w:t>
            </w:r>
          </w:p>
        </w:tc>
      </w:tr>
      <w:tr w:rsidR="00FA7E0E" w:rsidTr="00B65211">
        <w:tc>
          <w:tcPr>
            <w:tcW w:w="1682" w:type="pct"/>
          </w:tcPr>
          <w:p w:rsidR="00FA7E0E" w:rsidRDefault="00FA7E0E" w:rsidP="00B41F7C">
            <w:pPr>
              <w:jc w:val="right"/>
            </w:pPr>
            <w:r>
              <w:t>Who to contact for scheduling:</w:t>
            </w:r>
          </w:p>
        </w:tc>
        <w:tc>
          <w:tcPr>
            <w:tcW w:w="3318" w:type="pct"/>
          </w:tcPr>
          <w:p w:rsidR="00FA7E0E" w:rsidRDefault="00FA7E0E" w:rsidP="00B41F7C">
            <w:r w:rsidRPr="006D0F0E">
              <w:t>Debbie Dickey 334-</w:t>
            </w:r>
            <w:r>
              <w:t xml:space="preserve">613-2218 or </w:t>
            </w:r>
            <w:hyperlink r:id="rId12" w:history="1">
              <w:r w:rsidRPr="0009120D">
                <w:rPr>
                  <w:rStyle w:val="Hyperlink"/>
                </w:rPr>
                <w:t>ddickey@alsbom.org</w:t>
              </w:r>
            </w:hyperlink>
            <w:r>
              <w:t xml:space="preserve"> </w:t>
            </w:r>
          </w:p>
        </w:tc>
      </w:tr>
      <w:tr w:rsidR="00FA7E0E" w:rsidTr="00B65211">
        <w:tc>
          <w:tcPr>
            <w:tcW w:w="1682" w:type="pct"/>
            <w:shd w:val="clear" w:color="auto" w:fill="BFBFBF" w:themeFill="background1" w:themeFillShade="BF"/>
          </w:tcPr>
          <w:p w:rsidR="00FA7E0E" w:rsidRDefault="00FA7E0E" w:rsidP="00B41F7C">
            <w:pPr>
              <w:jc w:val="right"/>
            </w:pPr>
          </w:p>
        </w:tc>
        <w:tc>
          <w:tcPr>
            <w:tcW w:w="3318" w:type="pct"/>
            <w:shd w:val="clear" w:color="auto" w:fill="BFBFBF" w:themeFill="background1" w:themeFillShade="BF"/>
          </w:tcPr>
          <w:p w:rsidR="00FA7E0E" w:rsidRPr="007E6DD8" w:rsidRDefault="00FA7E0E" w:rsidP="00B41F7C">
            <w:pPr>
              <w:rPr>
                <w:b/>
              </w:rPr>
            </w:pPr>
          </w:p>
        </w:tc>
      </w:tr>
      <w:tr w:rsidR="00FA7E0E" w:rsidTr="00AC687E">
        <w:tc>
          <w:tcPr>
            <w:tcW w:w="1682" w:type="pct"/>
          </w:tcPr>
          <w:p w:rsidR="00FA7E0E" w:rsidRDefault="00FA7E0E" w:rsidP="00B41F7C">
            <w:pPr>
              <w:jc w:val="right"/>
            </w:pPr>
            <w:r>
              <w:t>Ministry Number:</w:t>
            </w:r>
          </w:p>
        </w:tc>
        <w:tc>
          <w:tcPr>
            <w:tcW w:w="3318" w:type="pct"/>
          </w:tcPr>
          <w:p w:rsidR="00FA7E0E" w:rsidRDefault="00EE3C33" w:rsidP="00B41F7C">
            <w:r>
              <w:t>10</w:t>
            </w:r>
          </w:p>
        </w:tc>
      </w:tr>
      <w:tr w:rsidR="00FA7E0E" w:rsidTr="00AC687E">
        <w:tc>
          <w:tcPr>
            <w:tcW w:w="1682" w:type="pct"/>
          </w:tcPr>
          <w:p w:rsidR="00FA7E0E" w:rsidRDefault="00FA7E0E" w:rsidP="00B41F7C">
            <w:pPr>
              <w:jc w:val="right"/>
            </w:pPr>
            <w:r>
              <w:t>Ministry Title:</w:t>
            </w:r>
          </w:p>
        </w:tc>
        <w:tc>
          <w:tcPr>
            <w:tcW w:w="3318" w:type="pct"/>
          </w:tcPr>
          <w:p w:rsidR="00FA7E0E" w:rsidRDefault="00FA7E0E" w:rsidP="00B41F7C">
            <w:r w:rsidRPr="007E6DD8">
              <w:rPr>
                <w:b/>
              </w:rPr>
              <w:t xml:space="preserve">Deacons </w:t>
            </w:r>
            <w:proofErr w:type="gramStart"/>
            <w:r>
              <w:rPr>
                <w:b/>
              </w:rPr>
              <w:t>As</w:t>
            </w:r>
            <w:proofErr w:type="gramEnd"/>
            <w:r>
              <w:rPr>
                <w:b/>
              </w:rPr>
              <w:t xml:space="preserve"> Peace Makers</w:t>
            </w:r>
          </w:p>
        </w:tc>
      </w:tr>
      <w:tr w:rsidR="00FA7E0E" w:rsidTr="00AC687E">
        <w:tc>
          <w:tcPr>
            <w:tcW w:w="1682" w:type="pct"/>
          </w:tcPr>
          <w:p w:rsidR="00FA7E0E" w:rsidRDefault="00FA7E0E" w:rsidP="00906AFD">
            <w:pPr>
              <w:jc w:val="right"/>
            </w:pPr>
            <w:r>
              <w:t>Description</w:t>
            </w:r>
          </w:p>
        </w:tc>
        <w:tc>
          <w:tcPr>
            <w:tcW w:w="3318" w:type="pct"/>
          </w:tcPr>
          <w:p w:rsidR="00FA7E0E" w:rsidRDefault="00FA7E0E" w:rsidP="00906AFD">
            <w:r>
              <w:t xml:space="preserve">Conflict will arise at some point in the church. Deacons as leaders have a responsibility to assist the church through those challenging times. This workshop will help deacons understand the nature of conflict and offer various strategies for managing conflict. </w:t>
            </w:r>
          </w:p>
        </w:tc>
      </w:tr>
      <w:tr w:rsidR="00FA7E0E" w:rsidTr="00595D04">
        <w:tc>
          <w:tcPr>
            <w:tcW w:w="1682" w:type="pct"/>
          </w:tcPr>
          <w:p w:rsidR="00FA7E0E" w:rsidRDefault="00FA7E0E" w:rsidP="00B41F7C">
            <w:pPr>
              <w:jc w:val="right"/>
            </w:pPr>
            <w:r>
              <w:t>Who will do the Ministry:</w:t>
            </w:r>
          </w:p>
        </w:tc>
        <w:tc>
          <w:tcPr>
            <w:tcW w:w="3318" w:type="pct"/>
          </w:tcPr>
          <w:p w:rsidR="00FA7E0E" w:rsidRDefault="00FA7E0E" w:rsidP="00B41F7C">
            <w:r>
              <w:t>Mike Jackson</w:t>
            </w:r>
          </w:p>
        </w:tc>
      </w:tr>
      <w:tr w:rsidR="00FA7E0E" w:rsidTr="00B65211">
        <w:tc>
          <w:tcPr>
            <w:tcW w:w="1682" w:type="pct"/>
          </w:tcPr>
          <w:p w:rsidR="00FA7E0E" w:rsidRDefault="00FA7E0E" w:rsidP="00B41F7C">
            <w:pPr>
              <w:jc w:val="right"/>
            </w:pPr>
            <w:r>
              <w:t>Who to contact for scheduling:</w:t>
            </w:r>
          </w:p>
        </w:tc>
        <w:tc>
          <w:tcPr>
            <w:tcW w:w="3318" w:type="pct"/>
          </w:tcPr>
          <w:p w:rsidR="00FA7E0E" w:rsidRDefault="00FA7E0E" w:rsidP="00B41F7C">
            <w:r w:rsidRPr="006D0F0E">
              <w:t>Debbie Dickey 334-</w:t>
            </w:r>
            <w:r>
              <w:t xml:space="preserve">613-2218 or </w:t>
            </w:r>
            <w:hyperlink r:id="rId13" w:history="1">
              <w:r w:rsidRPr="0009120D">
                <w:rPr>
                  <w:rStyle w:val="Hyperlink"/>
                </w:rPr>
                <w:t>ddickey@alsbom.org</w:t>
              </w:r>
            </w:hyperlink>
            <w:r>
              <w:t xml:space="preserve"> </w:t>
            </w:r>
          </w:p>
        </w:tc>
      </w:tr>
      <w:tr w:rsidR="00FA7E0E" w:rsidTr="00B65211">
        <w:tc>
          <w:tcPr>
            <w:tcW w:w="1682" w:type="pct"/>
            <w:shd w:val="clear" w:color="auto" w:fill="BFBFBF" w:themeFill="background1" w:themeFillShade="BF"/>
          </w:tcPr>
          <w:p w:rsidR="00FA7E0E" w:rsidRDefault="00FA7E0E" w:rsidP="00B41F7C">
            <w:pPr>
              <w:jc w:val="right"/>
            </w:pPr>
          </w:p>
        </w:tc>
        <w:tc>
          <w:tcPr>
            <w:tcW w:w="3318" w:type="pct"/>
            <w:shd w:val="clear" w:color="auto" w:fill="BFBFBF" w:themeFill="background1" w:themeFillShade="BF"/>
          </w:tcPr>
          <w:p w:rsidR="00FA7E0E" w:rsidRPr="007E6DD8" w:rsidRDefault="00FA7E0E" w:rsidP="00B41F7C">
            <w:pPr>
              <w:rPr>
                <w:b/>
              </w:rPr>
            </w:pPr>
          </w:p>
        </w:tc>
      </w:tr>
      <w:tr w:rsidR="00FA7E0E" w:rsidTr="00AC687E">
        <w:tc>
          <w:tcPr>
            <w:tcW w:w="1682" w:type="pct"/>
          </w:tcPr>
          <w:p w:rsidR="00FA7E0E" w:rsidRDefault="00FA7E0E" w:rsidP="00B41F7C">
            <w:pPr>
              <w:jc w:val="right"/>
            </w:pPr>
            <w:r>
              <w:t>Ministry Number:</w:t>
            </w:r>
          </w:p>
        </w:tc>
        <w:tc>
          <w:tcPr>
            <w:tcW w:w="3318" w:type="pct"/>
          </w:tcPr>
          <w:p w:rsidR="00FA7E0E" w:rsidRDefault="00FA7E0E" w:rsidP="00B41F7C">
            <w:r>
              <w:t>1</w:t>
            </w:r>
            <w:r w:rsidR="00EE3C33">
              <w:t>1</w:t>
            </w:r>
          </w:p>
        </w:tc>
      </w:tr>
      <w:tr w:rsidR="00FA7E0E" w:rsidTr="00AC687E">
        <w:tc>
          <w:tcPr>
            <w:tcW w:w="1682" w:type="pct"/>
          </w:tcPr>
          <w:p w:rsidR="00FA7E0E" w:rsidRDefault="00FA7E0E" w:rsidP="00B41F7C">
            <w:pPr>
              <w:jc w:val="right"/>
            </w:pPr>
            <w:r>
              <w:t>Ministry Title:</w:t>
            </w:r>
          </w:p>
        </w:tc>
        <w:tc>
          <w:tcPr>
            <w:tcW w:w="3318" w:type="pct"/>
          </w:tcPr>
          <w:p w:rsidR="00FA7E0E" w:rsidRDefault="00FA7E0E" w:rsidP="00B41F7C">
            <w:r w:rsidRPr="007E6DD8">
              <w:rPr>
                <w:b/>
              </w:rPr>
              <w:t>How to Build Effective Pastor/Deacon Relationships</w:t>
            </w:r>
          </w:p>
        </w:tc>
      </w:tr>
      <w:tr w:rsidR="00FA7E0E" w:rsidTr="00AC687E">
        <w:tc>
          <w:tcPr>
            <w:tcW w:w="1682" w:type="pct"/>
          </w:tcPr>
          <w:p w:rsidR="00FA7E0E" w:rsidRDefault="00FA7E0E" w:rsidP="00E24E21">
            <w:pPr>
              <w:jc w:val="right"/>
            </w:pPr>
            <w:r>
              <w:t>Description:</w:t>
            </w:r>
          </w:p>
        </w:tc>
        <w:tc>
          <w:tcPr>
            <w:tcW w:w="3318" w:type="pct"/>
          </w:tcPr>
          <w:p w:rsidR="00FA7E0E" w:rsidRDefault="00FA7E0E" w:rsidP="00E24E21">
            <w:r>
              <w:t xml:space="preserve">Deacon Ministry is most effective when Pastors and Deacons serve together as a team to lead the church to accomplish the Great Commission. This seminar will focus on helping to develop this team approach. By working together, they set the pattern for the church to follow. Building a strong relationship is essential. </w:t>
            </w:r>
          </w:p>
        </w:tc>
      </w:tr>
      <w:tr w:rsidR="00FA7E0E" w:rsidTr="00595D04">
        <w:tc>
          <w:tcPr>
            <w:tcW w:w="1682" w:type="pct"/>
          </w:tcPr>
          <w:p w:rsidR="00FA7E0E" w:rsidRDefault="00FA7E0E" w:rsidP="00B41F7C">
            <w:pPr>
              <w:jc w:val="right"/>
            </w:pPr>
            <w:r>
              <w:t>Who will do the Ministry:</w:t>
            </w:r>
          </w:p>
        </w:tc>
        <w:tc>
          <w:tcPr>
            <w:tcW w:w="3318" w:type="pct"/>
          </w:tcPr>
          <w:p w:rsidR="00FA7E0E" w:rsidRDefault="00FA7E0E" w:rsidP="00B41F7C">
            <w:r>
              <w:t>Mike Jackson</w:t>
            </w:r>
          </w:p>
        </w:tc>
      </w:tr>
      <w:tr w:rsidR="00FA7E0E" w:rsidTr="00B65211">
        <w:tc>
          <w:tcPr>
            <w:tcW w:w="1682" w:type="pct"/>
          </w:tcPr>
          <w:p w:rsidR="00FA7E0E" w:rsidRDefault="00FA7E0E" w:rsidP="00B41F7C">
            <w:pPr>
              <w:jc w:val="right"/>
            </w:pPr>
            <w:r>
              <w:t>Who to contact for scheduling:</w:t>
            </w:r>
          </w:p>
        </w:tc>
        <w:tc>
          <w:tcPr>
            <w:tcW w:w="3318" w:type="pct"/>
          </w:tcPr>
          <w:p w:rsidR="00FA7E0E" w:rsidRDefault="00FA7E0E" w:rsidP="00B41F7C">
            <w:r w:rsidRPr="006D0F0E">
              <w:t>Debbie Dickey 334-</w:t>
            </w:r>
            <w:r>
              <w:t xml:space="preserve">613-2218 or </w:t>
            </w:r>
            <w:hyperlink r:id="rId14" w:history="1">
              <w:r w:rsidRPr="0009120D">
                <w:rPr>
                  <w:rStyle w:val="Hyperlink"/>
                </w:rPr>
                <w:t>ddickey@alsbom.org</w:t>
              </w:r>
            </w:hyperlink>
            <w:r>
              <w:t xml:space="preserve"> </w:t>
            </w:r>
          </w:p>
        </w:tc>
      </w:tr>
      <w:tr w:rsidR="00FA7E0E" w:rsidTr="00B65211">
        <w:tc>
          <w:tcPr>
            <w:tcW w:w="1682" w:type="pct"/>
            <w:shd w:val="clear" w:color="auto" w:fill="BFBFBF" w:themeFill="background1" w:themeFillShade="BF"/>
          </w:tcPr>
          <w:p w:rsidR="00FA7E0E" w:rsidRDefault="00FA7E0E" w:rsidP="00B41F7C">
            <w:pPr>
              <w:jc w:val="right"/>
            </w:pPr>
          </w:p>
        </w:tc>
        <w:tc>
          <w:tcPr>
            <w:tcW w:w="3318" w:type="pct"/>
            <w:shd w:val="clear" w:color="auto" w:fill="BFBFBF" w:themeFill="background1" w:themeFillShade="BF"/>
          </w:tcPr>
          <w:p w:rsidR="00FA7E0E" w:rsidRPr="007E6DD8" w:rsidRDefault="00FA7E0E" w:rsidP="00B41F7C">
            <w:pPr>
              <w:rPr>
                <w:b/>
              </w:rPr>
            </w:pPr>
          </w:p>
        </w:tc>
      </w:tr>
      <w:tr w:rsidR="00FA7E0E" w:rsidTr="00AC687E">
        <w:tc>
          <w:tcPr>
            <w:tcW w:w="1682" w:type="pct"/>
          </w:tcPr>
          <w:p w:rsidR="00FA7E0E" w:rsidRDefault="00FA7E0E" w:rsidP="00B41F7C">
            <w:pPr>
              <w:jc w:val="right"/>
            </w:pPr>
            <w:r>
              <w:t>Ministry Number:</w:t>
            </w:r>
          </w:p>
        </w:tc>
        <w:tc>
          <w:tcPr>
            <w:tcW w:w="3318" w:type="pct"/>
          </w:tcPr>
          <w:p w:rsidR="00FA7E0E" w:rsidRDefault="00FA7E0E" w:rsidP="00B41F7C">
            <w:r>
              <w:t>1</w:t>
            </w:r>
            <w:r w:rsidR="00EE3C33">
              <w:t>2</w:t>
            </w:r>
          </w:p>
        </w:tc>
      </w:tr>
      <w:tr w:rsidR="00FA7E0E" w:rsidTr="00AC687E">
        <w:tc>
          <w:tcPr>
            <w:tcW w:w="1682" w:type="pct"/>
          </w:tcPr>
          <w:p w:rsidR="00FA7E0E" w:rsidRDefault="00FA7E0E" w:rsidP="00E24E21">
            <w:pPr>
              <w:jc w:val="right"/>
            </w:pPr>
            <w:r>
              <w:t>Ministry Title:</w:t>
            </w:r>
          </w:p>
        </w:tc>
        <w:tc>
          <w:tcPr>
            <w:tcW w:w="3318" w:type="pct"/>
          </w:tcPr>
          <w:p w:rsidR="00FA7E0E" w:rsidRDefault="00FA7E0E" w:rsidP="00E24E21">
            <w:r w:rsidRPr="007E6DD8">
              <w:rPr>
                <w:b/>
              </w:rPr>
              <w:t>How to Conduct an Effective Business Meeting</w:t>
            </w:r>
          </w:p>
        </w:tc>
      </w:tr>
      <w:tr w:rsidR="00FA7E0E" w:rsidTr="00AC687E">
        <w:tc>
          <w:tcPr>
            <w:tcW w:w="1682" w:type="pct"/>
          </w:tcPr>
          <w:p w:rsidR="00FA7E0E" w:rsidRDefault="00FA7E0E" w:rsidP="00E24E21">
            <w:pPr>
              <w:jc w:val="right"/>
            </w:pPr>
            <w:r>
              <w:t>Description:</w:t>
            </w:r>
          </w:p>
        </w:tc>
        <w:tc>
          <w:tcPr>
            <w:tcW w:w="3318" w:type="pct"/>
          </w:tcPr>
          <w:p w:rsidR="00FA7E0E" w:rsidRDefault="00FA7E0E" w:rsidP="00E24E21">
            <w:r>
              <w:t xml:space="preserve">This conference concerns proper procedures for a business meeting. Agenda and parliamentary procedures will be presented. Attention will be especially given to helpful procedures when the meeting is going to deal with conflict. </w:t>
            </w:r>
          </w:p>
        </w:tc>
      </w:tr>
      <w:tr w:rsidR="00FA7E0E" w:rsidTr="00595D04">
        <w:tc>
          <w:tcPr>
            <w:tcW w:w="1682" w:type="pct"/>
          </w:tcPr>
          <w:p w:rsidR="00FA7E0E" w:rsidRDefault="00FA7E0E" w:rsidP="00E24E21">
            <w:pPr>
              <w:jc w:val="right"/>
            </w:pPr>
            <w:r>
              <w:t>Who will do the Ministry:</w:t>
            </w:r>
          </w:p>
        </w:tc>
        <w:tc>
          <w:tcPr>
            <w:tcW w:w="3318" w:type="pct"/>
          </w:tcPr>
          <w:p w:rsidR="00FA7E0E" w:rsidRDefault="00FA7E0E" w:rsidP="00E24E21">
            <w:r>
              <w:t>Mike Jackson</w:t>
            </w:r>
          </w:p>
        </w:tc>
      </w:tr>
      <w:tr w:rsidR="00FA7E0E" w:rsidTr="00B65211">
        <w:tc>
          <w:tcPr>
            <w:tcW w:w="1682" w:type="pct"/>
          </w:tcPr>
          <w:p w:rsidR="00FA7E0E" w:rsidRDefault="00FA7E0E" w:rsidP="00E24E21">
            <w:pPr>
              <w:jc w:val="right"/>
            </w:pPr>
            <w:r>
              <w:t>Who to contact for scheduling:</w:t>
            </w:r>
          </w:p>
        </w:tc>
        <w:tc>
          <w:tcPr>
            <w:tcW w:w="3318" w:type="pct"/>
          </w:tcPr>
          <w:p w:rsidR="00FA7E0E" w:rsidRDefault="00FA7E0E" w:rsidP="00E24E21">
            <w:r w:rsidRPr="006D0F0E">
              <w:t>Debbie Dickey 334-</w:t>
            </w:r>
            <w:r>
              <w:t xml:space="preserve">613-2218 or </w:t>
            </w:r>
            <w:hyperlink r:id="rId15" w:history="1">
              <w:r w:rsidRPr="0009120D">
                <w:rPr>
                  <w:rStyle w:val="Hyperlink"/>
                </w:rPr>
                <w:t>ddickey@alsbom.org</w:t>
              </w:r>
            </w:hyperlink>
            <w:r>
              <w:t xml:space="preserve"> </w:t>
            </w:r>
          </w:p>
        </w:tc>
      </w:tr>
      <w:tr w:rsidR="00FA7E0E" w:rsidTr="00B65211">
        <w:tc>
          <w:tcPr>
            <w:tcW w:w="1682" w:type="pct"/>
            <w:shd w:val="clear" w:color="auto" w:fill="BFBFBF" w:themeFill="background1" w:themeFillShade="BF"/>
          </w:tcPr>
          <w:p w:rsidR="00FA7E0E" w:rsidRDefault="00FA7E0E" w:rsidP="00E24E21">
            <w:pPr>
              <w:jc w:val="right"/>
            </w:pPr>
          </w:p>
        </w:tc>
        <w:tc>
          <w:tcPr>
            <w:tcW w:w="3318" w:type="pct"/>
            <w:shd w:val="clear" w:color="auto" w:fill="BFBFBF" w:themeFill="background1" w:themeFillShade="BF"/>
          </w:tcPr>
          <w:p w:rsidR="00FA7E0E" w:rsidRPr="007E6DD8" w:rsidRDefault="00FA7E0E" w:rsidP="00E24E21">
            <w:pPr>
              <w:rPr>
                <w:b/>
              </w:rPr>
            </w:pPr>
          </w:p>
        </w:tc>
      </w:tr>
      <w:tr w:rsidR="00FA7E0E" w:rsidTr="00AC687E">
        <w:tc>
          <w:tcPr>
            <w:tcW w:w="1682" w:type="pct"/>
          </w:tcPr>
          <w:p w:rsidR="00FA7E0E" w:rsidRDefault="00FA7E0E" w:rsidP="00E24E21">
            <w:pPr>
              <w:jc w:val="right"/>
            </w:pPr>
            <w:r>
              <w:t>Ministry Number:</w:t>
            </w:r>
          </w:p>
        </w:tc>
        <w:tc>
          <w:tcPr>
            <w:tcW w:w="3318" w:type="pct"/>
          </w:tcPr>
          <w:p w:rsidR="00FA7E0E" w:rsidRDefault="00FA7E0E" w:rsidP="00E24E21">
            <w:r>
              <w:t>1</w:t>
            </w:r>
            <w:r w:rsidR="00EE3C33">
              <w:t>3</w:t>
            </w:r>
          </w:p>
        </w:tc>
      </w:tr>
      <w:tr w:rsidR="00FA7E0E" w:rsidTr="00AC687E">
        <w:tc>
          <w:tcPr>
            <w:tcW w:w="1682" w:type="pct"/>
          </w:tcPr>
          <w:p w:rsidR="00FA7E0E" w:rsidRDefault="00FA7E0E" w:rsidP="00E24E21">
            <w:pPr>
              <w:jc w:val="right"/>
            </w:pPr>
            <w:r>
              <w:t>Ministry Title:</w:t>
            </w:r>
          </w:p>
        </w:tc>
        <w:tc>
          <w:tcPr>
            <w:tcW w:w="3318" w:type="pct"/>
          </w:tcPr>
          <w:p w:rsidR="00FA7E0E" w:rsidRDefault="00FA7E0E" w:rsidP="00E24E21">
            <w:r w:rsidRPr="007E6DD8">
              <w:rPr>
                <w:b/>
              </w:rPr>
              <w:t>How to Deal with Difficult People</w:t>
            </w:r>
          </w:p>
        </w:tc>
      </w:tr>
      <w:tr w:rsidR="00FA7E0E" w:rsidTr="00AC687E">
        <w:tc>
          <w:tcPr>
            <w:tcW w:w="1682" w:type="pct"/>
          </w:tcPr>
          <w:p w:rsidR="00FA7E0E" w:rsidRDefault="00FA7E0E" w:rsidP="00E24E21">
            <w:pPr>
              <w:jc w:val="right"/>
            </w:pPr>
            <w:r>
              <w:t>Description:</w:t>
            </w:r>
          </w:p>
        </w:tc>
        <w:tc>
          <w:tcPr>
            <w:tcW w:w="3318" w:type="pct"/>
          </w:tcPr>
          <w:p w:rsidR="00FA7E0E" w:rsidRDefault="00FA7E0E" w:rsidP="00E24E21">
            <w:r>
              <w:t>This seminar/workshop is designed to assist people in the church (pastors, staff ministers, leaders, deacons, etc.) to learn to deal with persons. The church is composed of people of all types, shapes and sizes. God loves them all and we are to relate to them all. Some are more difficult to relate to than others. This seminar/workshop offers tools and thoughts which can assist each participant in learning to relate more effectively and beneficially.</w:t>
            </w:r>
          </w:p>
        </w:tc>
      </w:tr>
      <w:tr w:rsidR="00FA7E0E" w:rsidTr="00595D04">
        <w:tc>
          <w:tcPr>
            <w:tcW w:w="1682" w:type="pct"/>
          </w:tcPr>
          <w:p w:rsidR="00FA7E0E" w:rsidRDefault="00FA7E0E" w:rsidP="00E24E21">
            <w:pPr>
              <w:jc w:val="right"/>
            </w:pPr>
            <w:r>
              <w:t>Who will do the Ministry:</w:t>
            </w:r>
          </w:p>
        </w:tc>
        <w:tc>
          <w:tcPr>
            <w:tcW w:w="3318" w:type="pct"/>
          </w:tcPr>
          <w:p w:rsidR="00FA7E0E" w:rsidRDefault="00FA7E0E" w:rsidP="00E24E21">
            <w:r>
              <w:t>Mike Jackson</w:t>
            </w:r>
          </w:p>
        </w:tc>
      </w:tr>
      <w:tr w:rsidR="00FA7E0E" w:rsidTr="00B65211">
        <w:tc>
          <w:tcPr>
            <w:tcW w:w="1682" w:type="pct"/>
          </w:tcPr>
          <w:p w:rsidR="00FA7E0E" w:rsidRDefault="00FA7E0E" w:rsidP="00E24E21">
            <w:pPr>
              <w:jc w:val="right"/>
            </w:pPr>
            <w:r>
              <w:t>Who to contact for scheduling:</w:t>
            </w:r>
          </w:p>
        </w:tc>
        <w:tc>
          <w:tcPr>
            <w:tcW w:w="3318" w:type="pct"/>
          </w:tcPr>
          <w:p w:rsidR="00FA7E0E" w:rsidRDefault="00FA7E0E" w:rsidP="00E24E21">
            <w:r w:rsidRPr="006D0F0E">
              <w:t>Debbie Dickey 334-</w:t>
            </w:r>
            <w:r>
              <w:t xml:space="preserve">613-2218 or </w:t>
            </w:r>
            <w:hyperlink r:id="rId16" w:history="1">
              <w:r w:rsidRPr="0009120D">
                <w:rPr>
                  <w:rStyle w:val="Hyperlink"/>
                </w:rPr>
                <w:t>ddickey@alsbom.org</w:t>
              </w:r>
            </w:hyperlink>
            <w:r>
              <w:t xml:space="preserve"> </w:t>
            </w:r>
          </w:p>
        </w:tc>
      </w:tr>
      <w:tr w:rsidR="00FA7E0E" w:rsidTr="00B65211">
        <w:tc>
          <w:tcPr>
            <w:tcW w:w="1682" w:type="pct"/>
            <w:shd w:val="clear" w:color="auto" w:fill="BFBFBF" w:themeFill="background1" w:themeFillShade="BF"/>
          </w:tcPr>
          <w:p w:rsidR="00FA7E0E" w:rsidRDefault="00FA7E0E" w:rsidP="00E24E21">
            <w:pPr>
              <w:jc w:val="right"/>
            </w:pPr>
          </w:p>
        </w:tc>
        <w:tc>
          <w:tcPr>
            <w:tcW w:w="3318" w:type="pct"/>
            <w:shd w:val="clear" w:color="auto" w:fill="BFBFBF" w:themeFill="background1" w:themeFillShade="BF"/>
          </w:tcPr>
          <w:p w:rsidR="00FA7E0E" w:rsidRPr="007E6DD8" w:rsidRDefault="00FA7E0E" w:rsidP="00E24E21">
            <w:pPr>
              <w:rPr>
                <w:b/>
              </w:rPr>
            </w:pPr>
          </w:p>
        </w:tc>
      </w:tr>
      <w:tr w:rsidR="00FA7E0E" w:rsidTr="00AC687E">
        <w:tc>
          <w:tcPr>
            <w:tcW w:w="1682" w:type="pct"/>
          </w:tcPr>
          <w:p w:rsidR="00FA7E0E" w:rsidRDefault="00FA7E0E" w:rsidP="00E24E21">
            <w:pPr>
              <w:jc w:val="right"/>
            </w:pPr>
            <w:r>
              <w:t>Ministry Number:</w:t>
            </w:r>
          </w:p>
        </w:tc>
        <w:tc>
          <w:tcPr>
            <w:tcW w:w="3318" w:type="pct"/>
          </w:tcPr>
          <w:p w:rsidR="00FA7E0E" w:rsidRDefault="00FA7E0E" w:rsidP="00E24E21">
            <w:r>
              <w:t>1</w:t>
            </w:r>
            <w:r w:rsidR="00EE3C33">
              <w:t>4</w:t>
            </w:r>
          </w:p>
        </w:tc>
      </w:tr>
      <w:tr w:rsidR="00FA7E0E" w:rsidTr="00AC687E">
        <w:tc>
          <w:tcPr>
            <w:tcW w:w="1682" w:type="pct"/>
          </w:tcPr>
          <w:p w:rsidR="00FA7E0E" w:rsidRDefault="00FA7E0E" w:rsidP="00E24E21">
            <w:pPr>
              <w:jc w:val="right"/>
            </w:pPr>
            <w:r>
              <w:t>Ministry Title:</w:t>
            </w:r>
          </w:p>
        </w:tc>
        <w:tc>
          <w:tcPr>
            <w:tcW w:w="3318" w:type="pct"/>
          </w:tcPr>
          <w:p w:rsidR="00FA7E0E" w:rsidRDefault="00FA7E0E" w:rsidP="00E24E21">
            <w:r w:rsidRPr="007E6DD8">
              <w:rPr>
                <w:b/>
              </w:rPr>
              <w:t>How to Protect Your Church from Sexual Misconduct</w:t>
            </w:r>
          </w:p>
        </w:tc>
      </w:tr>
      <w:tr w:rsidR="00FA7E0E" w:rsidTr="00AC687E">
        <w:tc>
          <w:tcPr>
            <w:tcW w:w="1682" w:type="pct"/>
          </w:tcPr>
          <w:p w:rsidR="00FA7E0E" w:rsidRDefault="00FA7E0E" w:rsidP="00462FE0">
            <w:pPr>
              <w:jc w:val="right"/>
            </w:pPr>
            <w:r>
              <w:t>Description:</w:t>
            </w:r>
          </w:p>
        </w:tc>
        <w:tc>
          <w:tcPr>
            <w:tcW w:w="3318" w:type="pct"/>
          </w:tcPr>
          <w:p w:rsidR="00FA7E0E" w:rsidRDefault="00FA7E0E" w:rsidP="00462FE0">
            <w:r>
              <w:t>This conference considers means of prevention and supervision that help prevent incidents of sexual misconduct in the church. Further consideration is given to responding when an incident of sexual misconduct occurs. More and more of our churches are having registered sex offenders visit and request membership. What is the best way to handle this? This question will be answered.</w:t>
            </w:r>
          </w:p>
        </w:tc>
      </w:tr>
      <w:tr w:rsidR="00FA7E0E" w:rsidTr="00595D04">
        <w:tc>
          <w:tcPr>
            <w:tcW w:w="1682" w:type="pct"/>
          </w:tcPr>
          <w:p w:rsidR="00FA7E0E" w:rsidRDefault="00FA7E0E" w:rsidP="00E24E21">
            <w:pPr>
              <w:jc w:val="right"/>
            </w:pPr>
            <w:r>
              <w:t>Who will do the Ministry:</w:t>
            </w:r>
          </w:p>
        </w:tc>
        <w:tc>
          <w:tcPr>
            <w:tcW w:w="3318" w:type="pct"/>
          </w:tcPr>
          <w:p w:rsidR="00FA7E0E" w:rsidRDefault="00FA7E0E" w:rsidP="00E24E21">
            <w:r w:rsidRPr="00351AF7">
              <w:t>Lee Wright</w:t>
            </w:r>
          </w:p>
        </w:tc>
      </w:tr>
      <w:tr w:rsidR="00FA7E0E" w:rsidTr="00B65211">
        <w:tc>
          <w:tcPr>
            <w:tcW w:w="1682" w:type="pct"/>
          </w:tcPr>
          <w:p w:rsidR="00FA7E0E" w:rsidRDefault="00FA7E0E" w:rsidP="00E24E21">
            <w:pPr>
              <w:jc w:val="right"/>
            </w:pPr>
            <w:r>
              <w:t>Who to contact for scheduling:</w:t>
            </w:r>
          </w:p>
        </w:tc>
        <w:tc>
          <w:tcPr>
            <w:tcW w:w="3318" w:type="pct"/>
          </w:tcPr>
          <w:p w:rsidR="00FA7E0E" w:rsidRDefault="005475D9" w:rsidP="00E24E21">
            <w:r>
              <w:t xml:space="preserve">Linda Hicks 334-613-2263 or </w:t>
            </w:r>
            <w:hyperlink r:id="rId17" w:history="1">
              <w:r w:rsidRPr="00A4390F">
                <w:rPr>
                  <w:rStyle w:val="Hyperlink"/>
                </w:rPr>
                <w:t>lhicks@alsbom.org</w:t>
              </w:r>
            </w:hyperlink>
            <w:r>
              <w:t xml:space="preserve"> </w:t>
            </w:r>
          </w:p>
        </w:tc>
      </w:tr>
      <w:tr w:rsidR="00FA7E0E" w:rsidTr="00B65211">
        <w:tc>
          <w:tcPr>
            <w:tcW w:w="1682" w:type="pct"/>
            <w:shd w:val="clear" w:color="auto" w:fill="BFBFBF" w:themeFill="background1" w:themeFillShade="BF"/>
          </w:tcPr>
          <w:p w:rsidR="00FA7E0E" w:rsidRDefault="00FA7E0E" w:rsidP="00E24E21">
            <w:pPr>
              <w:jc w:val="right"/>
            </w:pPr>
          </w:p>
        </w:tc>
        <w:tc>
          <w:tcPr>
            <w:tcW w:w="3318" w:type="pct"/>
            <w:shd w:val="clear" w:color="auto" w:fill="BFBFBF" w:themeFill="background1" w:themeFillShade="BF"/>
          </w:tcPr>
          <w:p w:rsidR="00FA7E0E" w:rsidRPr="007E6DD8" w:rsidRDefault="00FA7E0E" w:rsidP="00E24E21">
            <w:pPr>
              <w:rPr>
                <w:b/>
              </w:rPr>
            </w:pPr>
          </w:p>
        </w:tc>
      </w:tr>
      <w:tr w:rsidR="00FA7E0E" w:rsidTr="00AC687E">
        <w:tc>
          <w:tcPr>
            <w:tcW w:w="1682" w:type="pct"/>
          </w:tcPr>
          <w:p w:rsidR="00FA7E0E" w:rsidRDefault="00FA7E0E" w:rsidP="00E24E21">
            <w:pPr>
              <w:jc w:val="right"/>
            </w:pPr>
            <w:r>
              <w:t>Ministry Number:</w:t>
            </w:r>
          </w:p>
        </w:tc>
        <w:tc>
          <w:tcPr>
            <w:tcW w:w="3318" w:type="pct"/>
          </w:tcPr>
          <w:p w:rsidR="00FA7E0E" w:rsidRDefault="00FA7E0E" w:rsidP="00E24E21">
            <w:r>
              <w:t>1</w:t>
            </w:r>
            <w:r w:rsidR="00EE3C33">
              <w:t>5</w:t>
            </w:r>
          </w:p>
        </w:tc>
      </w:tr>
      <w:tr w:rsidR="00FA7E0E" w:rsidTr="00AC687E">
        <w:tc>
          <w:tcPr>
            <w:tcW w:w="1682" w:type="pct"/>
          </w:tcPr>
          <w:p w:rsidR="00FA7E0E" w:rsidRDefault="00FA7E0E" w:rsidP="00E24E21">
            <w:pPr>
              <w:jc w:val="right"/>
            </w:pPr>
            <w:r>
              <w:t>Ministry Title:</w:t>
            </w:r>
          </w:p>
        </w:tc>
        <w:tc>
          <w:tcPr>
            <w:tcW w:w="3318" w:type="pct"/>
          </w:tcPr>
          <w:p w:rsidR="00FA7E0E" w:rsidRDefault="00FA7E0E" w:rsidP="00E24E21">
            <w:r w:rsidRPr="007E6DD8">
              <w:rPr>
                <w:b/>
              </w:rPr>
              <w:t>Incorporation, Policies and Constitution and Bylaws</w:t>
            </w:r>
          </w:p>
        </w:tc>
      </w:tr>
      <w:tr w:rsidR="00FA7E0E" w:rsidTr="00AC687E">
        <w:tc>
          <w:tcPr>
            <w:tcW w:w="1682" w:type="pct"/>
          </w:tcPr>
          <w:p w:rsidR="00FA7E0E" w:rsidRDefault="00FA7E0E" w:rsidP="00462FE0">
            <w:pPr>
              <w:jc w:val="right"/>
            </w:pPr>
            <w:r>
              <w:lastRenderedPageBreak/>
              <w:t>Description:</w:t>
            </w:r>
          </w:p>
        </w:tc>
        <w:tc>
          <w:tcPr>
            <w:tcW w:w="3318" w:type="pct"/>
          </w:tcPr>
          <w:p w:rsidR="00FA7E0E" w:rsidRDefault="00FA7E0E" w:rsidP="00462FE0">
            <w:r>
              <w:t>This conference deals with what incorporation is, procedures to developing bylaws and policies and what should be contained in these documents.</w:t>
            </w:r>
          </w:p>
        </w:tc>
      </w:tr>
      <w:tr w:rsidR="00FA7E0E" w:rsidTr="00595D04">
        <w:tc>
          <w:tcPr>
            <w:tcW w:w="1682" w:type="pct"/>
          </w:tcPr>
          <w:p w:rsidR="00FA7E0E" w:rsidRDefault="00FA7E0E" w:rsidP="00462FE0">
            <w:pPr>
              <w:jc w:val="right"/>
            </w:pPr>
            <w:r>
              <w:t>Who will do the Ministry:</w:t>
            </w:r>
          </w:p>
        </w:tc>
        <w:tc>
          <w:tcPr>
            <w:tcW w:w="3318" w:type="pct"/>
          </w:tcPr>
          <w:p w:rsidR="00FA7E0E" w:rsidRDefault="00FA7E0E" w:rsidP="00462FE0">
            <w:r w:rsidRPr="00351AF7">
              <w:t>Lee Wright</w:t>
            </w:r>
          </w:p>
        </w:tc>
      </w:tr>
      <w:tr w:rsidR="00FA7E0E" w:rsidTr="00B65211">
        <w:tc>
          <w:tcPr>
            <w:tcW w:w="1682" w:type="pct"/>
          </w:tcPr>
          <w:p w:rsidR="00FA7E0E" w:rsidRDefault="00FA7E0E" w:rsidP="00462FE0">
            <w:pPr>
              <w:jc w:val="right"/>
            </w:pPr>
            <w:r>
              <w:t>Who to contact for scheduling:</w:t>
            </w:r>
          </w:p>
        </w:tc>
        <w:tc>
          <w:tcPr>
            <w:tcW w:w="3318" w:type="pct"/>
          </w:tcPr>
          <w:p w:rsidR="00FA7E0E" w:rsidRDefault="005475D9" w:rsidP="00462FE0">
            <w:r w:rsidRPr="005475D9">
              <w:t xml:space="preserve">Linda Hicks 334-613-2263 or </w:t>
            </w:r>
            <w:hyperlink r:id="rId18" w:history="1">
              <w:r w:rsidRPr="00A4390F">
                <w:rPr>
                  <w:rStyle w:val="Hyperlink"/>
                </w:rPr>
                <w:t>lhicks@alsbom.org</w:t>
              </w:r>
            </w:hyperlink>
            <w:r>
              <w:t xml:space="preserve"> </w:t>
            </w:r>
          </w:p>
        </w:tc>
      </w:tr>
      <w:tr w:rsidR="00FA7E0E" w:rsidTr="00B65211">
        <w:tc>
          <w:tcPr>
            <w:tcW w:w="1682" w:type="pct"/>
            <w:shd w:val="clear" w:color="auto" w:fill="BFBFBF" w:themeFill="background1" w:themeFillShade="BF"/>
          </w:tcPr>
          <w:p w:rsidR="00FA7E0E" w:rsidRDefault="00FA7E0E" w:rsidP="00462FE0">
            <w:pPr>
              <w:jc w:val="right"/>
            </w:pPr>
          </w:p>
        </w:tc>
        <w:tc>
          <w:tcPr>
            <w:tcW w:w="3318" w:type="pct"/>
            <w:shd w:val="clear" w:color="auto" w:fill="BFBFBF" w:themeFill="background1" w:themeFillShade="BF"/>
          </w:tcPr>
          <w:p w:rsidR="00FA7E0E" w:rsidRPr="007E6DD8" w:rsidRDefault="00FA7E0E" w:rsidP="00462FE0">
            <w:pPr>
              <w:rPr>
                <w:b/>
              </w:rPr>
            </w:pPr>
          </w:p>
        </w:tc>
      </w:tr>
      <w:tr w:rsidR="00FA7E0E" w:rsidTr="00AC687E">
        <w:tc>
          <w:tcPr>
            <w:tcW w:w="1682" w:type="pct"/>
          </w:tcPr>
          <w:p w:rsidR="00FA7E0E" w:rsidRDefault="00FA7E0E" w:rsidP="00462FE0">
            <w:pPr>
              <w:jc w:val="right"/>
            </w:pPr>
            <w:r>
              <w:t>Ministry Number:</w:t>
            </w:r>
          </w:p>
        </w:tc>
        <w:tc>
          <w:tcPr>
            <w:tcW w:w="3318" w:type="pct"/>
          </w:tcPr>
          <w:p w:rsidR="00FA7E0E" w:rsidRDefault="00FA7E0E" w:rsidP="00462FE0">
            <w:r>
              <w:t>1</w:t>
            </w:r>
            <w:r w:rsidR="00EE3C33">
              <w:t>6</w:t>
            </w:r>
          </w:p>
        </w:tc>
      </w:tr>
      <w:tr w:rsidR="00FA7E0E" w:rsidTr="00AC687E">
        <w:tc>
          <w:tcPr>
            <w:tcW w:w="1682" w:type="pct"/>
          </w:tcPr>
          <w:p w:rsidR="00FA7E0E" w:rsidRDefault="00FA7E0E" w:rsidP="00462FE0">
            <w:pPr>
              <w:jc w:val="right"/>
            </w:pPr>
            <w:r>
              <w:t>Ministry Title:</w:t>
            </w:r>
          </w:p>
        </w:tc>
        <w:tc>
          <w:tcPr>
            <w:tcW w:w="3318" w:type="pct"/>
          </w:tcPr>
          <w:p w:rsidR="00FA7E0E" w:rsidRDefault="00FA7E0E" w:rsidP="00462FE0">
            <w:r w:rsidRPr="007E6DD8">
              <w:rPr>
                <w:b/>
              </w:rPr>
              <w:t>Protecting the Children</w:t>
            </w:r>
          </w:p>
        </w:tc>
      </w:tr>
      <w:tr w:rsidR="00FA7E0E" w:rsidTr="00AC687E">
        <w:tc>
          <w:tcPr>
            <w:tcW w:w="1682" w:type="pct"/>
          </w:tcPr>
          <w:p w:rsidR="00FA7E0E" w:rsidRDefault="00FA7E0E" w:rsidP="00462FE0">
            <w:pPr>
              <w:jc w:val="right"/>
            </w:pPr>
            <w:r>
              <w:t>Description:</w:t>
            </w:r>
          </w:p>
        </w:tc>
        <w:tc>
          <w:tcPr>
            <w:tcW w:w="3318" w:type="pct"/>
          </w:tcPr>
          <w:p w:rsidR="00FA7E0E" w:rsidRDefault="00FA7E0E" w:rsidP="00462FE0">
            <w:r>
              <w:t>This conference deals with information designed to give caretakers the ability to adequately protect preschoolers and other minors from possible dangers, with special attention given to abuse.</w:t>
            </w:r>
          </w:p>
        </w:tc>
      </w:tr>
      <w:tr w:rsidR="00FA7E0E" w:rsidTr="00595D04">
        <w:tc>
          <w:tcPr>
            <w:tcW w:w="1682" w:type="pct"/>
          </w:tcPr>
          <w:p w:rsidR="00FA7E0E" w:rsidRDefault="00FA7E0E" w:rsidP="00462FE0">
            <w:pPr>
              <w:jc w:val="right"/>
            </w:pPr>
            <w:r w:rsidRPr="00351AF7">
              <w:t>Who will do the Ministry:</w:t>
            </w:r>
          </w:p>
        </w:tc>
        <w:tc>
          <w:tcPr>
            <w:tcW w:w="3318" w:type="pct"/>
          </w:tcPr>
          <w:p w:rsidR="00FA7E0E" w:rsidRDefault="00FA7E0E" w:rsidP="00462FE0">
            <w:r w:rsidRPr="00351AF7">
              <w:t>Lee Wright</w:t>
            </w:r>
          </w:p>
        </w:tc>
      </w:tr>
      <w:tr w:rsidR="00FA7E0E" w:rsidTr="00B65211">
        <w:tc>
          <w:tcPr>
            <w:tcW w:w="1682" w:type="pct"/>
          </w:tcPr>
          <w:p w:rsidR="00FA7E0E" w:rsidRDefault="00FA7E0E" w:rsidP="00462FE0">
            <w:pPr>
              <w:jc w:val="right"/>
            </w:pPr>
            <w:r>
              <w:t>Who to contact for scheduling:</w:t>
            </w:r>
          </w:p>
        </w:tc>
        <w:tc>
          <w:tcPr>
            <w:tcW w:w="3318" w:type="pct"/>
          </w:tcPr>
          <w:p w:rsidR="00FA7E0E" w:rsidRDefault="005475D9" w:rsidP="00462FE0">
            <w:r w:rsidRPr="005475D9">
              <w:t xml:space="preserve">Linda Hicks 334-613-2263 or </w:t>
            </w:r>
            <w:hyperlink r:id="rId19" w:history="1">
              <w:r w:rsidRPr="00A4390F">
                <w:rPr>
                  <w:rStyle w:val="Hyperlink"/>
                </w:rPr>
                <w:t>lhicks@alsbom.org</w:t>
              </w:r>
            </w:hyperlink>
            <w:r>
              <w:t xml:space="preserve"> </w:t>
            </w:r>
          </w:p>
        </w:tc>
      </w:tr>
      <w:tr w:rsidR="00FA7E0E" w:rsidTr="00B65211">
        <w:tc>
          <w:tcPr>
            <w:tcW w:w="1682" w:type="pct"/>
            <w:shd w:val="clear" w:color="auto" w:fill="BFBFBF" w:themeFill="background1" w:themeFillShade="BF"/>
          </w:tcPr>
          <w:p w:rsidR="00FA7E0E" w:rsidRDefault="00FA7E0E" w:rsidP="00462FE0">
            <w:pPr>
              <w:jc w:val="right"/>
            </w:pPr>
          </w:p>
        </w:tc>
        <w:tc>
          <w:tcPr>
            <w:tcW w:w="3318" w:type="pct"/>
            <w:shd w:val="clear" w:color="auto" w:fill="BFBFBF" w:themeFill="background1" w:themeFillShade="BF"/>
          </w:tcPr>
          <w:p w:rsidR="00FA7E0E" w:rsidRPr="007E6DD8" w:rsidRDefault="00FA7E0E" w:rsidP="00462FE0">
            <w:pPr>
              <w:rPr>
                <w:b/>
              </w:rPr>
            </w:pPr>
          </w:p>
        </w:tc>
      </w:tr>
      <w:tr w:rsidR="00FA7E0E" w:rsidTr="00AC687E">
        <w:tc>
          <w:tcPr>
            <w:tcW w:w="1682" w:type="pct"/>
          </w:tcPr>
          <w:p w:rsidR="00FA7E0E" w:rsidRDefault="00FA7E0E" w:rsidP="00462FE0">
            <w:pPr>
              <w:jc w:val="right"/>
            </w:pPr>
            <w:r>
              <w:t>Ministry Number:</w:t>
            </w:r>
          </w:p>
        </w:tc>
        <w:tc>
          <w:tcPr>
            <w:tcW w:w="3318" w:type="pct"/>
          </w:tcPr>
          <w:p w:rsidR="00FA7E0E" w:rsidRDefault="00FA7E0E" w:rsidP="00462FE0">
            <w:r>
              <w:t>1</w:t>
            </w:r>
            <w:r w:rsidR="00EE3C33">
              <w:t>7</w:t>
            </w:r>
          </w:p>
        </w:tc>
      </w:tr>
      <w:tr w:rsidR="00FA7E0E" w:rsidTr="00AC687E">
        <w:tc>
          <w:tcPr>
            <w:tcW w:w="1682" w:type="pct"/>
          </w:tcPr>
          <w:p w:rsidR="00FA7E0E" w:rsidRDefault="00FA7E0E" w:rsidP="00462FE0">
            <w:pPr>
              <w:jc w:val="right"/>
            </w:pPr>
            <w:r>
              <w:t>Ministry Title:</w:t>
            </w:r>
          </w:p>
        </w:tc>
        <w:tc>
          <w:tcPr>
            <w:tcW w:w="3318" w:type="pct"/>
          </w:tcPr>
          <w:p w:rsidR="00FA7E0E" w:rsidRPr="00DF016D" w:rsidRDefault="00FA7E0E" w:rsidP="00462FE0">
            <w:pPr>
              <w:rPr>
                <w:highlight w:val="yellow"/>
              </w:rPr>
            </w:pPr>
            <w:r w:rsidRPr="007E6DD8">
              <w:rPr>
                <w:b/>
              </w:rPr>
              <w:t>The Personnel Committee and Personnel Management</w:t>
            </w:r>
          </w:p>
        </w:tc>
      </w:tr>
      <w:tr w:rsidR="00FA7E0E" w:rsidTr="00AC687E">
        <w:tc>
          <w:tcPr>
            <w:tcW w:w="1682" w:type="pct"/>
          </w:tcPr>
          <w:p w:rsidR="00FA7E0E" w:rsidRDefault="00FA7E0E" w:rsidP="00DF016D">
            <w:pPr>
              <w:jc w:val="right"/>
            </w:pPr>
            <w:r>
              <w:t>Description:</w:t>
            </w:r>
          </w:p>
        </w:tc>
        <w:tc>
          <w:tcPr>
            <w:tcW w:w="3318" w:type="pct"/>
          </w:tcPr>
          <w:p w:rsidR="00FA7E0E" w:rsidRDefault="00FA7E0E" w:rsidP="00DF016D">
            <w:r>
              <w:t>This conference deals with establishing a Personnel Committee, its function and duties and principles for effective church personnel management</w:t>
            </w:r>
          </w:p>
        </w:tc>
      </w:tr>
      <w:tr w:rsidR="00FA7E0E" w:rsidTr="00595D04">
        <w:tc>
          <w:tcPr>
            <w:tcW w:w="1682" w:type="pct"/>
          </w:tcPr>
          <w:p w:rsidR="00FA7E0E" w:rsidRDefault="00FA7E0E" w:rsidP="00DF016D">
            <w:pPr>
              <w:jc w:val="right"/>
            </w:pPr>
            <w:r w:rsidRPr="00351AF7">
              <w:t>Who will do the Ministry:</w:t>
            </w:r>
          </w:p>
        </w:tc>
        <w:tc>
          <w:tcPr>
            <w:tcW w:w="3318" w:type="pct"/>
          </w:tcPr>
          <w:p w:rsidR="00FA7E0E" w:rsidRDefault="00FA7E0E" w:rsidP="00DF016D">
            <w:r w:rsidRPr="00351AF7">
              <w:t>Lee Wright</w:t>
            </w:r>
          </w:p>
        </w:tc>
      </w:tr>
      <w:tr w:rsidR="00FA7E0E" w:rsidTr="00B65211">
        <w:tc>
          <w:tcPr>
            <w:tcW w:w="1682" w:type="pct"/>
          </w:tcPr>
          <w:p w:rsidR="00FA7E0E" w:rsidRDefault="00FA7E0E" w:rsidP="00DF016D">
            <w:pPr>
              <w:jc w:val="right"/>
            </w:pPr>
            <w:r>
              <w:t>Who to contact for scheduling:</w:t>
            </w:r>
          </w:p>
        </w:tc>
        <w:tc>
          <w:tcPr>
            <w:tcW w:w="3318" w:type="pct"/>
          </w:tcPr>
          <w:p w:rsidR="00FA7E0E" w:rsidRDefault="005475D9" w:rsidP="00DF016D">
            <w:r w:rsidRPr="005475D9">
              <w:t xml:space="preserve">Linda Hicks 334-613-2263 or </w:t>
            </w:r>
            <w:hyperlink r:id="rId20" w:history="1">
              <w:r w:rsidRPr="00A4390F">
                <w:rPr>
                  <w:rStyle w:val="Hyperlink"/>
                </w:rPr>
                <w:t>lhicks@alsbom.org</w:t>
              </w:r>
            </w:hyperlink>
            <w:r>
              <w:t xml:space="preserve"> </w:t>
            </w:r>
          </w:p>
        </w:tc>
      </w:tr>
      <w:tr w:rsidR="00FA7E0E" w:rsidTr="00B65211">
        <w:tc>
          <w:tcPr>
            <w:tcW w:w="1682" w:type="pct"/>
            <w:shd w:val="clear" w:color="auto" w:fill="BFBFBF" w:themeFill="background1" w:themeFillShade="BF"/>
          </w:tcPr>
          <w:p w:rsidR="00FA7E0E" w:rsidRDefault="00FA7E0E" w:rsidP="00DF016D">
            <w:pPr>
              <w:jc w:val="right"/>
            </w:pPr>
          </w:p>
        </w:tc>
        <w:tc>
          <w:tcPr>
            <w:tcW w:w="3318" w:type="pct"/>
            <w:shd w:val="clear" w:color="auto" w:fill="BFBFBF" w:themeFill="background1" w:themeFillShade="BF"/>
          </w:tcPr>
          <w:p w:rsidR="00FA7E0E" w:rsidRPr="007E6DD8" w:rsidRDefault="00FA7E0E" w:rsidP="00DF016D">
            <w:pPr>
              <w:rPr>
                <w:b/>
              </w:rPr>
            </w:pPr>
          </w:p>
        </w:tc>
      </w:tr>
      <w:tr w:rsidR="00FA7E0E" w:rsidTr="00AC687E">
        <w:tc>
          <w:tcPr>
            <w:tcW w:w="1682" w:type="pct"/>
          </w:tcPr>
          <w:p w:rsidR="00FA7E0E" w:rsidRDefault="00FA7E0E" w:rsidP="00DF016D">
            <w:pPr>
              <w:jc w:val="right"/>
            </w:pPr>
            <w:r>
              <w:t>Ministry Number:</w:t>
            </w:r>
          </w:p>
        </w:tc>
        <w:tc>
          <w:tcPr>
            <w:tcW w:w="3318" w:type="pct"/>
          </w:tcPr>
          <w:p w:rsidR="00FA7E0E" w:rsidRDefault="00FA7E0E" w:rsidP="00DF016D">
            <w:r>
              <w:t>1</w:t>
            </w:r>
            <w:r w:rsidR="00EE3C33">
              <w:t>8</w:t>
            </w:r>
          </w:p>
        </w:tc>
      </w:tr>
      <w:tr w:rsidR="00FA7E0E" w:rsidTr="00AC687E">
        <w:tc>
          <w:tcPr>
            <w:tcW w:w="1682" w:type="pct"/>
          </w:tcPr>
          <w:p w:rsidR="00FA7E0E" w:rsidRDefault="00FA7E0E" w:rsidP="00DF016D">
            <w:pPr>
              <w:jc w:val="right"/>
            </w:pPr>
            <w:r>
              <w:t>Ministry Title:</w:t>
            </w:r>
          </w:p>
        </w:tc>
        <w:tc>
          <w:tcPr>
            <w:tcW w:w="3318" w:type="pct"/>
          </w:tcPr>
          <w:p w:rsidR="00FA7E0E" w:rsidRDefault="00FA7E0E" w:rsidP="00DF016D">
            <w:r w:rsidRPr="007E6DD8">
              <w:rPr>
                <w:b/>
              </w:rPr>
              <w:t>The Top Ten Leadership Challenges for Busy Pastors</w:t>
            </w:r>
          </w:p>
        </w:tc>
      </w:tr>
      <w:tr w:rsidR="00FA7E0E" w:rsidTr="00AC687E">
        <w:tc>
          <w:tcPr>
            <w:tcW w:w="1682" w:type="pct"/>
          </w:tcPr>
          <w:p w:rsidR="00FA7E0E" w:rsidRDefault="00FA7E0E" w:rsidP="00DF016D">
            <w:pPr>
              <w:jc w:val="right"/>
            </w:pPr>
            <w:r>
              <w:t>Description:</w:t>
            </w:r>
          </w:p>
        </w:tc>
        <w:tc>
          <w:tcPr>
            <w:tcW w:w="3318" w:type="pct"/>
          </w:tcPr>
          <w:p w:rsidR="00FA7E0E" w:rsidRDefault="00FA7E0E" w:rsidP="00DF016D">
            <w:r>
              <w:t xml:space="preserve">At the outset, the pastor of the smaller membership church will be encouraged by the concept that small churches seem to have a special place in God’s plan (among other reasons is the fact that there are so many of them). Then, this interactive, inter-connective seminar will focus attention on ten of the top challenges which pastors of smaller churches face. Some of these will be common to all churches while others will be specific to smaller churches. </w:t>
            </w:r>
          </w:p>
        </w:tc>
      </w:tr>
      <w:tr w:rsidR="00FA7E0E" w:rsidTr="00595D04">
        <w:tc>
          <w:tcPr>
            <w:tcW w:w="1682" w:type="pct"/>
          </w:tcPr>
          <w:p w:rsidR="00FA7E0E" w:rsidRDefault="00FA7E0E" w:rsidP="00DF016D">
            <w:pPr>
              <w:jc w:val="right"/>
            </w:pPr>
            <w:r>
              <w:t>Who will do the Ministry:</w:t>
            </w:r>
          </w:p>
        </w:tc>
        <w:tc>
          <w:tcPr>
            <w:tcW w:w="3318" w:type="pct"/>
          </w:tcPr>
          <w:p w:rsidR="00FA7E0E" w:rsidRDefault="00FA7E0E" w:rsidP="00DF016D">
            <w:r>
              <w:t>Mike Jackson</w:t>
            </w:r>
          </w:p>
        </w:tc>
      </w:tr>
      <w:tr w:rsidR="00FA7E0E" w:rsidTr="00B65211">
        <w:tc>
          <w:tcPr>
            <w:tcW w:w="1682" w:type="pct"/>
          </w:tcPr>
          <w:p w:rsidR="00FA7E0E" w:rsidRDefault="00FA7E0E" w:rsidP="00DF016D">
            <w:pPr>
              <w:jc w:val="right"/>
            </w:pPr>
            <w:r>
              <w:t>Who to contact for scheduling:</w:t>
            </w:r>
          </w:p>
        </w:tc>
        <w:tc>
          <w:tcPr>
            <w:tcW w:w="3318" w:type="pct"/>
          </w:tcPr>
          <w:p w:rsidR="00FA7E0E" w:rsidRDefault="00FA7E0E" w:rsidP="00DF016D">
            <w:r w:rsidRPr="006D0F0E">
              <w:t>Debbie Dickey 334-</w:t>
            </w:r>
            <w:r>
              <w:t xml:space="preserve">613-2218 or </w:t>
            </w:r>
            <w:hyperlink r:id="rId21" w:history="1">
              <w:r w:rsidRPr="0009120D">
                <w:rPr>
                  <w:rStyle w:val="Hyperlink"/>
                </w:rPr>
                <w:t>ddickey@alsbom.org</w:t>
              </w:r>
            </w:hyperlink>
            <w:r>
              <w:t xml:space="preserve"> </w:t>
            </w:r>
          </w:p>
        </w:tc>
      </w:tr>
      <w:tr w:rsidR="00FA7E0E" w:rsidTr="00B65211">
        <w:tc>
          <w:tcPr>
            <w:tcW w:w="1682" w:type="pct"/>
            <w:shd w:val="clear" w:color="auto" w:fill="BFBFBF" w:themeFill="background1" w:themeFillShade="BF"/>
          </w:tcPr>
          <w:p w:rsidR="00FA7E0E" w:rsidRDefault="00FA7E0E" w:rsidP="00DF016D">
            <w:pPr>
              <w:jc w:val="right"/>
            </w:pPr>
          </w:p>
        </w:tc>
        <w:tc>
          <w:tcPr>
            <w:tcW w:w="3318" w:type="pct"/>
            <w:shd w:val="clear" w:color="auto" w:fill="BFBFBF" w:themeFill="background1" w:themeFillShade="BF"/>
          </w:tcPr>
          <w:p w:rsidR="00FA7E0E" w:rsidRPr="007E6DD8" w:rsidRDefault="00FA7E0E" w:rsidP="00DF016D">
            <w:pPr>
              <w:rPr>
                <w:b/>
              </w:rPr>
            </w:pPr>
          </w:p>
        </w:tc>
      </w:tr>
      <w:tr w:rsidR="00FA7E0E" w:rsidTr="00AC687E">
        <w:tc>
          <w:tcPr>
            <w:tcW w:w="1682" w:type="pct"/>
          </w:tcPr>
          <w:p w:rsidR="00FA7E0E" w:rsidRDefault="00FA7E0E" w:rsidP="00DF016D">
            <w:pPr>
              <w:jc w:val="right"/>
            </w:pPr>
            <w:r>
              <w:t>Ministry Number:</w:t>
            </w:r>
          </w:p>
        </w:tc>
        <w:tc>
          <w:tcPr>
            <w:tcW w:w="3318" w:type="pct"/>
          </w:tcPr>
          <w:p w:rsidR="00FA7E0E" w:rsidRDefault="00EE3C33" w:rsidP="00DF016D">
            <w:r>
              <w:t>19</w:t>
            </w:r>
          </w:p>
        </w:tc>
      </w:tr>
      <w:tr w:rsidR="00FA7E0E" w:rsidTr="00AC687E">
        <w:tc>
          <w:tcPr>
            <w:tcW w:w="1682" w:type="pct"/>
          </w:tcPr>
          <w:p w:rsidR="00FA7E0E" w:rsidRPr="00351AF7" w:rsidRDefault="00FA7E0E" w:rsidP="00DF016D">
            <w:pPr>
              <w:jc w:val="right"/>
            </w:pPr>
            <w:r>
              <w:t>Ministry Title:</w:t>
            </w:r>
          </w:p>
        </w:tc>
        <w:tc>
          <w:tcPr>
            <w:tcW w:w="3318" w:type="pct"/>
          </w:tcPr>
          <w:p w:rsidR="00FA7E0E" w:rsidRPr="00351AF7" w:rsidRDefault="00FA7E0E" w:rsidP="00DF016D">
            <w:r w:rsidRPr="007E6DD8">
              <w:rPr>
                <w:b/>
              </w:rPr>
              <w:t>10 Common Financial Mistakes Ministers Make</w:t>
            </w:r>
          </w:p>
        </w:tc>
      </w:tr>
      <w:tr w:rsidR="00FA7E0E" w:rsidTr="00AC687E">
        <w:tc>
          <w:tcPr>
            <w:tcW w:w="1682" w:type="pct"/>
          </w:tcPr>
          <w:p w:rsidR="00FA7E0E" w:rsidRDefault="00FA7E0E" w:rsidP="00DF016D">
            <w:pPr>
              <w:jc w:val="right"/>
            </w:pPr>
            <w:r>
              <w:t>Description:</w:t>
            </w:r>
          </w:p>
        </w:tc>
        <w:tc>
          <w:tcPr>
            <w:tcW w:w="3318" w:type="pct"/>
          </w:tcPr>
          <w:p w:rsidR="00FA7E0E" w:rsidRDefault="00FA7E0E" w:rsidP="00DF016D">
            <w:r>
              <w:t>Minister’s and Church leaders will receive up-to-date information on financial planning. Topics will include retirement planning, tax planning and salary planning. Participants will learn how to plan for their maximum financial benefit for today and for the future. Recommended time is 1 to 1 ½ hours</w:t>
            </w:r>
          </w:p>
        </w:tc>
      </w:tr>
      <w:tr w:rsidR="00FA7E0E" w:rsidTr="00595D04">
        <w:tc>
          <w:tcPr>
            <w:tcW w:w="1682" w:type="pct"/>
          </w:tcPr>
          <w:p w:rsidR="00FA7E0E" w:rsidRDefault="00FA7E0E" w:rsidP="00DF016D">
            <w:pPr>
              <w:jc w:val="right"/>
            </w:pPr>
            <w:r w:rsidRPr="00351AF7">
              <w:t>Who will do the Ministry:</w:t>
            </w:r>
          </w:p>
        </w:tc>
        <w:tc>
          <w:tcPr>
            <w:tcW w:w="3318" w:type="pct"/>
          </w:tcPr>
          <w:p w:rsidR="00FA7E0E" w:rsidRDefault="00FA7E0E" w:rsidP="00DF016D">
            <w:r w:rsidRPr="00351AF7">
              <w:t>Lee Wright</w:t>
            </w:r>
          </w:p>
        </w:tc>
      </w:tr>
      <w:tr w:rsidR="00FA7E0E" w:rsidTr="00B65211">
        <w:tc>
          <w:tcPr>
            <w:tcW w:w="1682" w:type="pct"/>
          </w:tcPr>
          <w:p w:rsidR="00FA7E0E" w:rsidRDefault="00FA7E0E" w:rsidP="00DF016D">
            <w:pPr>
              <w:jc w:val="right"/>
            </w:pPr>
            <w:r>
              <w:t>Who to contact for scheduling:</w:t>
            </w:r>
          </w:p>
        </w:tc>
        <w:tc>
          <w:tcPr>
            <w:tcW w:w="3318" w:type="pct"/>
          </w:tcPr>
          <w:p w:rsidR="00FA7E0E" w:rsidRDefault="005475D9" w:rsidP="00DF016D">
            <w:r w:rsidRPr="005475D9">
              <w:t xml:space="preserve">Linda Hicks 334-613-2263 or </w:t>
            </w:r>
            <w:hyperlink r:id="rId22" w:history="1">
              <w:r w:rsidRPr="00A4390F">
                <w:rPr>
                  <w:rStyle w:val="Hyperlink"/>
                </w:rPr>
                <w:t>lhicks@alsbom.org</w:t>
              </w:r>
            </w:hyperlink>
            <w:r>
              <w:t xml:space="preserve"> </w:t>
            </w:r>
          </w:p>
        </w:tc>
      </w:tr>
      <w:tr w:rsidR="00FA7E0E" w:rsidTr="00B65211">
        <w:tc>
          <w:tcPr>
            <w:tcW w:w="1682" w:type="pct"/>
            <w:shd w:val="clear" w:color="auto" w:fill="BFBFBF" w:themeFill="background1" w:themeFillShade="BF"/>
          </w:tcPr>
          <w:p w:rsidR="00FA7E0E" w:rsidRDefault="00FA7E0E" w:rsidP="00DF016D">
            <w:pPr>
              <w:jc w:val="right"/>
            </w:pPr>
          </w:p>
        </w:tc>
        <w:tc>
          <w:tcPr>
            <w:tcW w:w="3318" w:type="pct"/>
            <w:shd w:val="clear" w:color="auto" w:fill="BFBFBF" w:themeFill="background1" w:themeFillShade="BF"/>
          </w:tcPr>
          <w:p w:rsidR="00FA7E0E" w:rsidRPr="007E6DD8" w:rsidRDefault="00FA7E0E" w:rsidP="00DF016D">
            <w:pPr>
              <w:rPr>
                <w:b/>
              </w:rPr>
            </w:pPr>
          </w:p>
        </w:tc>
      </w:tr>
      <w:tr w:rsidR="00FA7E0E" w:rsidTr="00AC687E">
        <w:tc>
          <w:tcPr>
            <w:tcW w:w="1682" w:type="pct"/>
          </w:tcPr>
          <w:p w:rsidR="00FA7E0E" w:rsidRDefault="00FA7E0E" w:rsidP="00DF016D">
            <w:pPr>
              <w:jc w:val="right"/>
            </w:pPr>
            <w:r>
              <w:t>Ministry Number:</w:t>
            </w:r>
          </w:p>
        </w:tc>
        <w:tc>
          <w:tcPr>
            <w:tcW w:w="3318" w:type="pct"/>
          </w:tcPr>
          <w:p w:rsidR="00FA7E0E" w:rsidRDefault="00FA7E0E" w:rsidP="00DF016D">
            <w:r>
              <w:t>2</w:t>
            </w:r>
            <w:r w:rsidR="00EE3C33">
              <w:t>0</w:t>
            </w:r>
          </w:p>
        </w:tc>
      </w:tr>
      <w:tr w:rsidR="00FA7E0E" w:rsidTr="00AC687E">
        <w:tc>
          <w:tcPr>
            <w:tcW w:w="1682" w:type="pct"/>
          </w:tcPr>
          <w:p w:rsidR="00FA7E0E" w:rsidRDefault="00FA7E0E" w:rsidP="00DF016D">
            <w:pPr>
              <w:jc w:val="right"/>
            </w:pPr>
            <w:r>
              <w:t>Ministry Title:</w:t>
            </w:r>
          </w:p>
        </w:tc>
        <w:tc>
          <w:tcPr>
            <w:tcW w:w="3318" w:type="pct"/>
          </w:tcPr>
          <w:p w:rsidR="00FA7E0E" w:rsidRDefault="00FA7E0E" w:rsidP="00DF016D">
            <w:r w:rsidRPr="007E6DD8">
              <w:rPr>
                <w:b/>
              </w:rPr>
              <w:t>Compensation Planning</w:t>
            </w:r>
          </w:p>
        </w:tc>
      </w:tr>
      <w:tr w:rsidR="00FA7E0E" w:rsidTr="00AC687E">
        <w:tc>
          <w:tcPr>
            <w:tcW w:w="1682" w:type="pct"/>
          </w:tcPr>
          <w:p w:rsidR="00FA7E0E" w:rsidRDefault="00FA7E0E" w:rsidP="002B1C3B">
            <w:pPr>
              <w:jc w:val="right"/>
            </w:pPr>
            <w:r>
              <w:lastRenderedPageBreak/>
              <w:t>Description:</w:t>
            </w:r>
          </w:p>
        </w:tc>
        <w:tc>
          <w:tcPr>
            <w:tcW w:w="3318" w:type="pct"/>
          </w:tcPr>
          <w:p w:rsidR="00FA7E0E" w:rsidRDefault="00FA7E0E" w:rsidP="002B1C3B">
            <w:r>
              <w:t>Personnel, stewardship, and budget committee members and other financial leaders will receive guidance on salary planning for ministers. The Material presents the compensation plan concept to help your church move beyond the ‘pay package’. Learn how a compensation plan provides saving and benefits for your church and staff. Learn ways to eliminate conflict and confusion about compensation issues such as reimbursements, insurance, housing.</w:t>
            </w:r>
          </w:p>
        </w:tc>
      </w:tr>
      <w:tr w:rsidR="00FA7E0E" w:rsidTr="00595D04">
        <w:tc>
          <w:tcPr>
            <w:tcW w:w="1682" w:type="pct"/>
          </w:tcPr>
          <w:p w:rsidR="00FA7E0E" w:rsidRDefault="00FA7E0E" w:rsidP="00DF016D">
            <w:pPr>
              <w:jc w:val="right"/>
            </w:pPr>
            <w:r>
              <w:t>Who will do the Ministry:</w:t>
            </w:r>
          </w:p>
        </w:tc>
        <w:tc>
          <w:tcPr>
            <w:tcW w:w="3318" w:type="pct"/>
          </w:tcPr>
          <w:p w:rsidR="00FA7E0E" w:rsidRDefault="00FA7E0E" w:rsidP="00DF016D">
            <w:r w:rsidRPr="00351AF7">
              <w:t>Lee Wright</w:t>
            </w:r>
          </w:p>
        </w:tc>
      </w:tr>
      <w:tr w:rsidR="00FA7E0E" w:rsidTr="00B65211">
        <w:tc>
          <w:tcPr>
            <w:tcW w:w="1682" w:type="pct"/>
          </w:tcPr>
          <w:p w:rsidR="00FA7E0E" w:rsidRDefault="00FA7E0E" w:rsidP="00AC687E">
            <w:pPr>
              <w:jc w:val="right"/>
            </w:pPr>
            <w:r>
              <w:t>Who to contact for scheduling:</w:t>
            </w:r>
          </w:p>
        </w:tc>
        <w:tc>
          <w:tcPr>
            <w:tcW w:w="3318" w:type="pct"/>
          </w:tcPr>
          <w:p w:rsidR="00FA7E0E" w:rsidRDefault="005475D9" w:rsidP="00AC687E">
            <w:r w:rsidRPr="005475D9">
              <w:t xml:space="preserve">Linda Hicks 334-613-2263 or </w:t>
            </w:r>
            <w:hyperlink r:id="rId23" w:history="1">
              <w:r w:rsidRPr="00A4390F">
                <w:rPr>
                  <w:rStyle w:val="Hyperlink"/>
                </w:rPr>
                <w:t>lhicks@alsbom.org</w:t>
              </w:r>
            </w:hyperlink>
            <w:r>
              <w:t xml:space="preserve"> </w:t>
            </w:r>
          </w:p>
        </w:tc>
      </w:tr>
      <w:tr w:rsidR="00FA7E0E" w:rsidTr="00B65211">
        <w:tc>
          <w:tcPr>
            <w:tcW w:w="1682" w:type="pct"/>
            <w:shd w:val="clear" w:color="auto" w:fill="BFBFBF" w:themeFill="background1" w:themeFillShade="BF"/>
          </w:tcPr>
          <w:p w:rsidR="00FA7E0E" w:rsidRDefault="00FA7E0E" w:rsidP="00AC687E">
            <w:pPr>
              <w:jc w:val="right"/>
            </w:pPr>
          </w:p>
        </w:tc>
        <w:tc>
          <w:tcPr>
            <w:tcW w:w="3318" w:type="pct"/>
            <w:shd w:val="clear" w:color="auto" w:fill="BFBFBF" w:themeFill="background1" w:themeFillShade="BF"/>
          </w:tcPr>
          <w:p w:rsidR="00FA7E0E" w:rsidRPr="007E6DD8" w:rsidRDefault="00FA7E0E" w:rsidP="00AC687E">
            <w:pPr>
              <w:rPr>
                <w:b/>
              </w:rPr>
            </w:pPr>
          </w:p>
        </w:tc>
      </w:tr>
      <w:tr w:rsidR="00FA7E0E" w:rsidTr="00AC687E">
        <w:tc>
          <w:tcPr>
            <w:tcW w:w="1682" w:type="pct"/>
          </w:tcPr>
          <w:p w:rsidR="00FA7E0E" w:rsidRDefault="00FA7E0E" w:rsidP="00AC687E">
            <w:pPr>
              <w:jc w:val="right"/>
            </w:pPr>
            <w:r>
              <w:t>Ministry Number:</w:t>
            </w:r>
          </w:p>
        </w:tc>
        <w:tc>
          <w:tcPr>
            <w:tcW w:w="3318" w:type="pct"/>
          </w:tcPr>
          <w:p w:rsidR="00FA7E0E" w:rsidRDefault="00FA7E0E" w:rsidP="00AC687E">
            <w:r>
              <w:t>2</w:t>
            </w:r>
            <w:r w:rsidR="00EE3C33">
              <w:t>1</w:t>
            </w:r>
          </w:p>
        </w:tc>
      </w:tr>
      <w:tr w:rsidR="00FA7E0E" w:rsidTr="00AC687E">
        <w:tc>
          <w:tcPr>
            <w:tcW w:w="1682" w:type="pct"/>
          </w:tcPr>
          <w:p w:rsidR="00FA7E0E" w:rsidRPr="00351AF7" w:rsidRDefault="00FA7E0E" w:rsidP="00AC687E">
            <w:pPr>
              <w:jc w:val="right"/>
            </w:pPr>
            <w:r>
              <w:t>Ministry Title:</w:t>
            </w:r>
          </w:p>
        </w:tc>
        <w:tc>
          <w:tcPr>
            <w:tcW w:w="3318" w:type="pct"/>
          </w:tcPr>
          <w:p w:rsidR="00FA7E0E" w:rsidRPr="00351AF7" w:rsidRDefault="00FA7E0E" w:rsidP="00AC687E">
            <w:r w:rsidRPr="007E6DD8">
              <w:rPr>
                <w:b/>
              </w:rPr>
              <w:t>Ministers Tax Issues</w:t>
            </w:r>
          </w:p>
        </w:tc>
      </w:tr>
      <w:tr w:rsidR="00FA7E0E" w:rsidTr="00AC687E">
        <w:tc>
          <w:tcPr>
            <w:tcW w:w="1682" w:type="pct"/>
          </w:tcPr>
          <w:p w:rsidR="00FA7E0E" w:rsidRDefault="00FA7E0E" w:rsidP="002B1C3B">
            <w:pPr>
              <w:jc w:val="right"/>
            </w:pPr>
            <w:r>
              <w:t>Description:</w:t>
            </w:r>
          </w:p>
        </w:tc>
        <w:tc>
          <w:tcPr>
            <w:tcW w:w="3318" w:type="pct"/>
          </w:tcPr>
          <w:p w:rsidR="00FA7E0E" w:rsidRDefault="00FA7E0E" w:rsidP="002B1C3B">
            <w:r>
              <w:t>This conference will focus on the unique tax status and tax issues facing ministers today. Topics may include the “dual tax status” housing allowance, accountable reimbursement plans and the tax implications of the ‘package approach’ to ministerial compensation. This will also include a discussion of church provided benefits and tax advantages of the Church Retirement Plan.</w:t>
            </w:r>
          </w:p>
        </w:tc>
      </w:tr>
      <w:tr w:rsidR="00FA7E0E" w:rsidTr="00595D04">
        <w:tc>
          <w:tcPr>
            <w:tcW w:w="1682" w:type="pct"/>
          </w:tcPr>
          <w:p w:rsidR="00FA7E0E" w:rsidRDefault="00FA7E0E" w:rsidP="002B1C3B">
            <w:pPr>
              <w:jc w:val="right"/>
            </w:pPr>
            <w:r>
              <w:t>Who will do the Ministry:</w:t>
            </w:r>
          </w:p>
        </w:tc>
        <w:tc>
          <w:tcPr>
            <w:tcW w:w="3318" w:type="pct"/>
          </w:tcPr>
          <w:p w:rsidR="00FA7E0E" w:rsidRDefault="00FA7E0E" w:rsidP="002B1C3B">
            <w:r w:rsidRPr="00351AF7">
              <w:t>Lee Wright</w:t>
            </w:r>
          </w:p>
        </w:tc>
      </w:tr>
      <w:tr w:rsidR="00FA7E0E" w:rsidTr="00B65211">
        <w:tc>
          <w:tcPr>
            <w:tcW w:w="1682" w:type="pct"/>
          </w:tcPr>
          <w:p w:rsidR="00FA7E0E" w:rsidRDefault="00FA7E0E" w:rsidP="002B1C3B">
            <w:pPr>
              <w:jc w:val="right"/>
            </w:pPr>
            <w:r>
              <w:t>Who to contact for scheduling:</w:t>
            </w:r>
          </w:p>
        </w:tc>
        <w:tc>
          <w:tcPr>
            <w:tcW w:w="3318" w:type="pct"/>
          </w:tcPr>
          <w:p w:rsidR="00FA7E0E" w:rsidRDefault="00265ED1" w:rsidP="002B1C3B">
            <w:r w:rsidRPr="00265ED1">
              <w:t xml:space="preserve">Linda Hicks 334-613-2263 or </w:t>
            </w:r>
            <w:hyperlink r:id="rId24" w:history="1">
              <w:r w:rsidRPr="00A4390F">
                <w:rPr>
                  <w:rStyle w:val="Hyperlink"/>
                </w:rPr>
                <w:t>lhicks@alsbom.org</w:t>
              </w:r>
            </w:hyperlink>
            <w:r>
              <w:t xml:space="preserve"> </w:t>
            </w:r>
            <w:r w:rsidRPr="00265ED1">
              <w:t xml:space="preserve"> </w:t>
            </w:r>
            <w:r w:rsidRPr="00265ED1">
              <w:cr/>
            </w:r>
            <w:r>
              <w:t xml:space="preserve"> </w:t>
            </w:r>
          </w:p>
        </w:tc>
      </w:tr>
      <w:tr w:rsidR="00FA7E0E" w:rsidTr="00B65211">
        <w:tc>
          <w:tcPr>
            <w:tcW w:w="1682" w:type="pct"/>
            <w:shd w:val="clear" w:color="auto" w:fill="BFBFBF" w:themeFill="background1" w:themeFillShade="BF"/>
          </w:tcPr>
          <w:p w:rsidR="00FA7E0E" w:rsidRDefault="00FA7E0E" w:rsidP="002B1C3B">
            <w:pPr>
              <w:jc w:val="right"/>
            </w:pPr>
          </w:p>
        </w:tc>
        <w:tc>
          <w:tcPr>
            <w:tcW w:w="3318" w:type="pct"/>
            <w:shd w:val="clear" w:color="auto" w:fill="BFBFBF" w:themeFill="background1" w:themeFillShade="BF"/>
          </w:tcPr>
          <w:p w:rsidR="00FA7E0E" w:rsidRPr="007E6DD8" w:rsidRDefault="00FA7E0E" w:rsidP="002B1C3B">
            <w:pPr>
              <w:rPr>
                <w:b/>
              </w:rPr>
            </w:pPr>
          </w:p>
        </w:tc>
      </w:tr>
      <w:tr w:rsidR="00FA7E0E" w:rsidTr="00AC687E">
        <w:tc>
          <w:tcPr>
            <w:tcW w:w="1682" w:type="pct"/>
          </w:tcPr>
          <w:p w:rsidR="00FA7E0E" w:rsidRDefault="00FA7E0E" w:rsidP="002B1C3B">
            <w:pPr>
              <w:jc w:val="right"/>
            </w:pPr>
            <w:r>
              <w:t>Ministry Number:</w:t>
            </w:r>
          </w:p>
        </w:tc>
        <w:tc>
          <w:tcPr>
            <w:tcW w:w="3318" w:type="pct"/>
          </w:tcPr>
          <w:p w:rsidR="00FA7E0E" w:rsidRDefault="00FA7E0E" w:rsidP="002B1C3B">
            <w:r>
              <w:t>2</w:t>
            </w:r>
            <w:r w:rsidR="00EE3C33">
              <w:t>2</w:t>
            </w:r>
          </w:p>
        </w:tc>
      </w:tr>
      <w:tr w:rsidR="00FA7E0E" w:rsidTr="00AC687E">
        <w:tc>
          <w:tcPr>
            <w:tcW w:w="1682" w:type="pct"/>
          </w:tcPr>
          <w:p w:rsidR="00FA7E0E" w:rsidRDefault="00FA7E0E" w:rsidP="002B1C3B">
            <w:pPr>
              <w:jc w:val="right"/>
            </w:pPr>
            <w:r>
              <w:t>Ministry Title:</w:t>
            </w:r>
          </w:p>
        </w:tc>
        <w:tc>
          <w:tcPr>
            <w:tcW w:w="3318" w:type="pct"/>
          </w:tcPr>
          <w:p w:rsidR="00FA7E0E" w:rsidRDefault="00FA7E0E" w:rsidP="002B1C3B">
            <w:r w:rsidRPr="007E6DD8">
              <w:rPr>
                <w:b/>
              </w:rPr>
              <w:t>Church Financial Issues</w:t>
            </w:r>
          </w:p>
        </w:tc>
      </w:tr>
      <w:tr w:rsidR="00FA7E0E" w:rsidTr="00AC687E">
        <w:tc>
          <w:tcPr>
            <w:tcW w:w="1682" w:type="pct"/>
          </w:tcPr>
          <w:p w:rsidR="00FA7E0E" w:rsidRDefault="00FA7E0E" w:rsidP="002B1C3B">
            <w:pPr>
              <w:jc w:val="right"/>
            </w:pPr>
            <w:r>
              <w:t>Description:</w:t>
            </w:r>
          </w:p>
        </w:tc>
        <w:tc>
          <w:tcPr>
            <w:tcW w:w="3318" w:type="pct"/>
          </w:tcPr>
          <w:p w:rsidR="00FA7E0E" w:rsidRDefault="00FA7E0E" w:rsidP="002B1C3B">
            <w:r>
              <w:t>Treasurers, financial secretaries, administrators and committee members will find this conference packed with helpful information. Some topics to be covered are Planning Financial Support, Basic training for new church treasurers, Charitable Contributions, Basic Internal Controls, Recordkeeping, financial policies and financial ethics.</w:t>
            </w:r>
          </w:p>
        </w:tc>
      </w:tr>
      <w:tr w:rsidR="00FA7E0E" w:rsidTr="00595D04">
        <w:tc>
          <w:tcPr>
            <w:tcW w:w="1682" w:type="pct"/>
          </w:tcPr>
          <w:p w:rsidR="00FA7E0E" w:rsidRDefault="00FA7E0E" w:rsidP="002B1C3B">
            <w:pPr>
              <w:jc w:val="right"/>
            </w:pPr>
            <w:r w:rsidRPr="00351AF7">
              <w:t>Who will do the Ministry:</w:t>
            </w:r>
          </w:p>
        </w:tc>
        <w:tc>
          <w:tcPr>
            <w:tcW w:w="3318" w:type="pct"/>
          </w:tcPr>
          <w:p w:rsidR="00FA7E0E" w:rsidRDefault="00FA7E0E" w:rsidP="002B1C3B">
            <w:r w:rsidRPr="00351AF7">
              <w:t>Lee Wright</w:t>
            </w:r>
          </w:p>
        </w:tc>
      </w:tr>
      <w:tr w:rsidR="00FA7E0E" w:rsidTr="00B65211">
        <w:tc>
          <w:tcPr>
            <w:tcW w:w="1682" w:type="pct"/>
          </w:tcPr>
          <w:p w:rsidR="00FA7E0E" w:rsidRDefault="00FA7E0E" w:rsidP="00AC687E">
            <w:pPr>
              <w:jc w:val="right"/>
            </w:pPr>
            <w:r>
              <w:t>Who to contact for scheduling:</w:t>
            </w:r>
          </w:p>
        </w:tc>
        <w:tc>
          <w:tcPr>
            <w:tcW w:w="3318" w:type="pct"/>
          </w:tcPr>
          <w:p w:rsidR="00FA7E0E" w:rsidRDefault="00265ED1" w:rsidP="00AC687E">
            <w:r w:rsidRPr="00265ED1">
              <w:t xml:space="preserve">Linda Hicks 334-613-2263 or </w:t>
            </w:r>
            <w:hyperlink r:id="rId25" w:history="1">
              <w:r w:rsidRPr="00A4390F">
                <w:rPr>
                  <w:rStyle w:val="Hyperlink"/>
                </w:rPr>
                <w:t>lhicks@alsbom.org</w:t>
              </w:r>
            </w:hyperlink>
            <w:r>
              <w:t xml:space="preserve"> </w:t>
            </w:r>
            <w:r w:rsidRPr="00265ED1">
              <w:t xml:space="preserve"> </w:t>
            </w:r>
          </w:p>
        </w:tc>
      </w:tr>
      <w:tr w:rsidR="00FA7E0E" w:rsidTr="00B65211">
        <w:tc>
          <w:tcPr>
            <w:tcW w:w="1682" w:type="pct"/>
            <w:shd w:val="clear" w:color="auto" w:fill="BFBFBF" w:themeFill="background1" w:themeFillShade="BF"/>
          </w:tcPr>
          <w:p w:rsidR="00FA7E0E" w:rsidRDefault="00FA7E0E" w:rsidP="00AC687E">
            <w:pPr>
              <w:jc w:val="right"/>
            </w:pPr>
          </w:p>
        </w:tc>
        <w:tc>
          <w:tcPr>
            <w:tcW w:w="3318" w:type="pct"/>
            <w:shd w:val="clear" w:color="auto" w:fill="BFBFBF" w:themeFill="background1" w:themeFillShade="BF"/>
          </w:tcPr>
          <w:p w:rsidR="00FA7E0E" w:rsidRPr="007E6DD8" w:rsidRDefault="00FA7E0E" w:rsidP="00AC687E">
            <w:pPr>
              <w:rPr>
                <w:b/>
              </w:rPr>
            </w:pPr>
          </w:p>
        </w:tc>
      </w:tr>
      <w:tr w:rsidR="00FA7E0E" w:rsidTr="00AC687E">
        <w:tc>
          <w:tcPr>
            <w:tcW w:w="1682" w:type="pct"/>
          </w:tcPr>
          <w:p w:rsidR="00FA7E0E" w:rsidRDefault="00FA7E0E" w:rsidP="00AC687E">
            <w:pPr>
              <w:jc w:val="right"/>
            </w:pPr>
            <w:r>
              <w:t>Ministry Number:</w:t>
            </w:r>
          </w:p>
        </w:tc>
        <w:tc>
          <w:tcPr>
            <w:tcW w:w="3318" w:type="pct"/>
          </w:tcPr>
          <w:p w:rsidR="00FA7E0E" w:rsidRDefault="00FA7E0E" w:rsidP="00AC687E">
            <w:r>
              <w:t>2</w:t>
            </w:r>
            <w:r w:rsidR="00EE3C33">
              <w:t>3</w:t>
            </w:r>
          </w:p>
        </w:tc>
      </w:tr>
      <w:tr w:rsidR="00FA7E0E" w:rsidTr="00AC687E">
        <w:tc>
          <w:tcPr>
            <w:tcW w:w="1682" w:type="pct"/>
          </w:tcPr>
          <w:p w:rsidR="00FA7E0E" w:rsidRPr="00351AF7" w:rsidRDefault="00FA7E0E" w:rsidP="00AC687E">
            <w:pPr>
              <w:jc w:val="right"/>
            </w:pPr>
            <w:r>
              <w:t>Ministry Title:</w:t>
            </w:r>
          </w:p>
        </w:tc>
        <w:tc>
          <w:tcPr>
            <w:tcW w:w="3318" w:type="pct"/>
          </w:tcPr>
          <w:p w:rsidR="00FA7E0E" w:rsidRPr="00351AF7" w:rsidRDefault="00FA7E0E" w:rsidP="00AC687E">
            <w:r w:rsidRPr="007E6DD8">
              <w:rPr>
                <w:b/>
              </w:rPr>
              <w:t>Secretaries/Ministry Assistants Appreciation Luncheon</w:t>
            </w:r>
          </w:p>
        </w:tc>
      </w:tr>
      <w:tr w:rsidR="00FA7E0E" w:rsidTr="00AC687E">
        <w:tc>
          <w:tcPr>
            <w:tcW w:w="1682" w:type="pct"/>
          </w:tcPr>
          <w:p w:rsidR="00FA7E0E" w:rsidRDefault="00FA7E0E" w:rsidP="00AC687E">
            <w:pPr>
              <w:jc w:val="right"/>
            </w:pPr>
            <w:r>
              <w:t>Description:</w:t>
            </w:r>
          </w:p>
        </w:tc>
        <w:tc>
          <w:tcPr>
            <w:tcW w:w="3318" w:type="pct"/>
          </w:tcPr>
          <w:p w:rsidR="00FA7E0E" w:rsidRDefault="00FA7E0E" w:rsidP="00AC687E">
            <w:r>
              <w:t>This is a partnership conference where your association gives recognition to the church Ministry Assistants and we provide the meal (up to $12.00 per person). Church Compensation Services will give a 20-minute presentation about the benefits of the Church Retirement Plan with the options and opportunities available to these workers who have few if any benefits.</w:t>
            </w:r>
          </w:p>
        </w:tc>
      </w:tr>
      <w:tr w:rsidR="00FA7E0E" w:rsidTr="00595D04">
        <w:tc>
          <w:tcPr>
            <w:tcW w:w="1682" w:type="pct"/>
          </w:tcPr>
          <w:p w:rsidR="00FA7E0E" w:rsidRDefault="00FA7E0E" w:rsidP="00AC687E">
            <w:pPr>
              <w:jc w:val="right"/>
            </w:pPr>
            <w:r w:rsidRPr="00351AF7">
              <w:t>Who will do the Ministry:</w:t>
            </w:r>
          </w:p>
        </w:tc>
        <w:tc>
          <w:tcPr>
            <w:tcW w:w="3318" w:type="pct"/>
          </w:tcPr>
          <w:p w:rsidR="00FA7E0E" w:rsidRDefault="00FA7E0E" w:rsidP="00AC687E">
            <w:r w:rsidRPr="00351AF7">
              <w:t>Lee Wright</w:t>
            </w:r>
          </w:p>
        </w:tc>
      </w:tr>
      <w:tr w:rsidR="00FA7E0E" w:rsidTr="00B65211">
        <w:tc>
          <w:tcPr>
            <w:tcW w:w="1682" w:type="pct"/>
          </w:tcPr>
          <w:p w:rsidR="00FA7E0E" w:rsidRDefault="00FA7E0E" w:rsidP="00AC687E">
            <w:pPr>
              <w:jc w:val="right"/>
            </w:pPr>
            <w:r>
              <w:t>Who to contact for scheduling:</w:t>
            </w:r>
          </w:p>
        </w:tc>
        <w:tc>
          <w:tcPr>
            <w:tcW w:w="3318" w:type="pct"/>
          </w:tcPr>
          <w:p w:rsidR="00FA7E0E" w:rsidRDefault="00265ED1" w:rsidP="00AC687E">
            <w:r w:rsidRPr="00265ED1">
              <w:t xml:space="preserve">Linda Hicks 334-613-2263 or </w:t>
            </w:r>
            <w:hyperlink r:id="rId26" w:history="1">
              <w:r w:rsidRPr="00A4390F">
                <w:rPr>
                  <w:rStyle w:val="Hyperlink"/>
                </w:rPr>
                <w:t>lhicks@alsbom.org</w:t>
              </w:r>
            </w:hyperlink>
            <w:r>
              <w:t xml:space="preserve"> </w:t>
            </w:r>
            <w:r w:rsidRPr="00265ED1">
              <w:t xml:space="preserve"> </w:t>
            </w:r>
          </w:p>
        </w:tc>
      </w:tr>
      <w:tr w:rsidR="00FA7E0E" w:rsidRPr="00FA7E0E" w:rsidTr="00FA7E0E">
        <w:tc>
          <w:tcPr>
            <w:tcW w:w="1682" w:type="pct"/>
            <w:shd w:val="clear" w:color="auto" w:fill="A6A6A6" w:themeFill="background1" w:themeFillShade="A6"/>
          </w:tcPr>
          <w:p w:rsidR="00FA7E0E" w:rsidRPr="00FA7E0E" w:rsidRDefault="00FA7E0E" w:rsidP="00AC687E">
            <w:pPr>
              <w:jc w:val="right"/>
              <w:rPr>
                <w:color w:val="808080" w:themeColor="background1" w:themeShade="80"/>
              </w:rPr>
            </w:pPr>
          </w:p>
        </w:tc>
        <w:tc>
          <w:tcPr>
            <w:tcW w:w="3318" w:type="pct"/>
            <w:shd w:val="clear" w:color="auto" w:fill="A6A6A6" w:themeFill="background1" w:themeFillShade="A6"/>
          </w:tcPr>
          <w:p w:rsidR="00FA7E0E" w:rsidRPr="00FA7E0E" w:rsidRDefault="00FA7E0E" w:rsidP="00AC687E">
            <w:pPr>
              <w:rPr>
                <w:b/>
                <w:color w:val="808080" w:themeColor="background1" w:themeShade="80"/>
              </w:rPr>
            </w:pPr>
          </w:p>
        </w:tc>
      </w:tr>
    </w:tbl>
    <w:p w:rsidR="008E037E" w:rsidRDefault="008E037E">
      <w:bookmarkStart w:id="1" w:name="_GoBack"/>
      <w:bookmarkEnd w:id="1"/>
    </w:p>
    <w:sectPr w:rsidR="008E0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FA"/>
    <w:rsid w:val="00043D30"/>
    <w:rsid w:val="00265ED1"/>
    <w:rsid w:val="002B1C3B"/>
    <w:rsid w:val="00336806"/>
    <w:rsid w:val="00351AF7"/>
    <w:rsid w:val="00362B4F"/>
    <w:rsid w:val="003A4905"/>
    <w:rsid w:val="003C11F2"/>
    <w:rsid w:val="00462FE0"/>
    <w:rsid w:val="004F2B23"/>
    <w:rsid w:val="005475D9"/>
    <w:rsid w:val="006D0F0E"/>
    <w:rsid w:val="00754CFA"/>
    <w:rsid w:val="00770827"/>
    <w:rsid w:val="007E6DD8"/>
    <w:rsid w:val="008E037E"/>
    <w:rsid w:val="00906AFD"/>
    <w:rsid w:val="0093488E"/>
    <w:rsid w:val="00AC687E"/>
    <w:rsid w:val="00AD4842"/>
    <w:rsid w:val="00B362E3"/>
    <w:rsid w:val="00B41F7C"/>
    <w:rsid w:val="00BE4B39"/>
    <w:rsid w:val="00DF016D"/>
    <w:rsid w:val="00E24E21"/>
    <w:rsid w:val="00EE3C33"/>
    <w:rsid w:val="00FA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E28F"/>
  <w15:chartTrackingRefBased/>
  <w15:docId w15:val="{1AAD1D32-F33D-46D5-8012-48E14DD1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B4F"/>
    <w:rPr>
      <w:color w:val="0563C1" w:themeColor="hyperlink"/>
      <w:u w:val="single"/>
    </w:rPr>
  </w:style>
  <w:style w:type="character" w:styleId="UnresolvedMention">
    <w:name w:val="Unresolved Mention"/>
    <w:basedOn w:val="DefaultParagraphFont"/>
    <w:uiPriority w:val="99"/>
    <w:semiHidden/>
    <w:unhideWhenUsed/>
    <w:rsid w:val="00547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ickey@alsbom.org" TargetMode="External"/><Relationship Id="rId13" Type="http://schemas.openxmlformats.org/officeDocument/2006/relationships/hyperlink" Target="mailto:ddickey@alsbom.org" TargetMode="External"/><Relationship Id="rId18" Type="http://schemas.openxmlformats.org/officeDocument/2006/relationships/hyperlink" Target="mailto:lhicks@alsbom.org" TargetMode="External"/><Relationship Id="rId26" Type="http://schemas.openxmlformats.org/officeDocument/2006/relationships/hyperlink" Target="mailto:lhicks@alsbom.org" TargetMode="External"/><Relationship Id="rId3" Type="http://schemas.openxmlformats.org/officeDocument/2006/relationships/webSettings" Target="webSettings.xml"/><Relationship Id="rId21" Type="http://schemas.openxmlformats.org/officeDocument/2006/relationships/hyperlink" Target="mailto:ddickey@alsbom.org" TargetMode="External"/><Relationship Id="rId7" Type="http://schemas.openxmlformats.org/officeDocument/2006/relationships/hyperlink" Target="mailto:ddickey@alsbom.org" TargetMode="External"/><Relationship Id="rId12" Type="http://schemas.openxmlformats.org/officeDocument/2006/relationships/hyperlink" Target="mailto:ddickey@alsbom.org" TargetMode="External"/><Relationship Id="rId17" Type="http://schemas.openxmlformats.org/officeDocument/2006/relationships/hyperlink" Target="mailto:lhicks@alsbom.org" TargetMode="External"/><Relationship Id="rId25" Type="http://schemas.openxmlformats.org/officeDocument/2006/relationships/hyperlink" Target="mailto:lhicks@alsbom.org" TargetMode="External"/><Relationship Id="rId2" Type="http://schemas.openxmlformats.org/officeDocument/2006/relationships/settings" Target="settings.xml"/><Relationship Id="rId16" Type="http://schemas.openxmlformats.org/officeDocument/2006/relationships/hyperlink" Target="mailto:ddickey@alsbom.org" TargetMode="External"/><Relationship Id="rId20" Type="http://schemas.openxmlformats.org/officeDocument/2006/relationships/hyperlink" Target="mailto:lhicks@alsbom.org" TargetMode="External"/><Relationship Id="rId1" Type="http://schemas.openxmlformats.org/officeDocument/2006/relationships/styles" Target="styles.xml"/><Relationship Id="rId6" Type="http://schemas.openxmlformats.org/officeDocument/2006/relationships/hyperlink" Target="mailto:lhicks@alsbom.org" TargetMode="External"/><Relationship Id="rId11" Type="http://schemas.openxmlformats.org/officeDocument/2006/relationships/hyperlink" Target="mailto:lhicks@alsbom.org" TargetMode="External"/><Relationship Id="rId24" Type="http://schemas.openxmlformats.org/officeDocument/2006/relationships/hyperlink" Target="mailto:lhicks@alsbom.org" TargetMode="External"/><Relationship Id="rId5" Type="http://schemas.openxmlformats.org/officeDocument/2006/relationships/hyperlink" Target="mailto:ddickey@alsbom.org" TargetMode="External"/><Relationship Id="rId15" Type="http://schemas.openxmlformats.org/officeDocument/2006/relationships/hyperlink" Target="mailto:ddickey@alsbom.org" TargetMode="External"/><Relationship Id="rId23" Type="http://schemas.openxmlformats.org/officeDocument/2006/relationships/hyperlink" Target="mailto:lhicks@alsbom.org" TargetMode="External"/><Relationship Id="rId28" Type="http://schemas.openxmlformats.org/officeDocument/2006/relationships/theme" Target="theme/theme1.xml"/><Relationship Id="rId10" Type="http://schemas.openxmlformats.org/officeDocument/2006/relationships/hyperlink" Target="mailto:lhicks@alsbom.org" TargetMode="External"/><Relationship Id="rId19" Type="http://schemas.openxmlformats.org/officeDocument/2006/relationships/hyperlink" Target="mailto:lhicks@alsbom.org" TargetMode="External"/><Relationship Id="rId4" Type="http://schemas.openxmlformats.org/officeDocument/2006/relationships/hyperlink" Target="mailto:ddickey@alsbom.org" TargetMode="External"/><Relationship Id="rId9" Type="http://schemas.openxmlformats.org/officeDocument/2006/relationships/hyperlink" Target="mailto:lhicks@alsbom.org" TargetMode="External"/><Relationship Id="rId14" Type="http://schemas.openxmlformats.org/officeDocument/2006/relationships/hyperlink" Target="mailto:ddickey@alsbom.org" TargetMode="External"/><Relationship Id="rId22" Type="http://schemas.openxmlformats.org/officeDocument/2006/relationships/hyperlink" Target="mailto:lhicks@alsbom.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Crawford</dc:creator>
  <cp:keywords/>
  <dc:description/>
  <cp:lastModifiedBy>Debbie Dickey</cp:lastModifiedBy>
  <cp:revision>2</cp:revision>
  <dcterms:created xsi:type="dcterms:W3CDTF">2018-07-10T15:10:00Z</dcterms:created>
  <dcterms:modified xsi:type="dcterms:W3CDTF">2018-07-10T15:10:00Z</dcterms:modified>
</cp:coreProperties>
</file>